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r w:rsidRPr="002B14DF">
        <w:rPr>
          <w:rFonts w:ascii="Times New Roman" w:eastAsia="Times New Roman" w:hAnsi="Times New Roman" w:cs="Times New Roman"/>
          <w:b/>
          <w:bCs/>
          <w:color w:val="000000"/>
          <w:sz w:val="28"/>
          <w:szCs w:val="28"/>
          <w:lang w:eastAsia="ru-RU"/>
        </w:rPr>
        <w:t>ТИПОВА ІНСТРУКЦІЯ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з діловодства в міністерствах, інших центральних та місцевих органах виконавчої влади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0" w:name="n1514"/>
      <w:bookmarkEnd w:id="0"/>
      <w:r w:rsidRPr="002B14DF">
        <w:rPr>
          <w:rFonts w:ascii="Times New Roman" w:eastAsia="Times New Roman" w:hAnsi="Times New Roman" w:cs="Times New Roman"/>
          <w:i/>
          <w:iCs/>
          <w:color w:val="000000"/>
          <w:sz w:val="28"/>
          <w:szCs w:val="28"/>
          <w:lang w:eastAsia="ru-RU"/>
        </w:rPr>
        <w:t>{У тексті Інструкції: слова “архів установи” в усіх відмінках замінено словами “архівний підрозділ установи” у відповідному відмінку; слова “ім’я”, “Ім’я”, “ініціал”, “Ініціал”, “ініціал імені” в усіх відмінках замінено відповідно словами “власне ім’я”, “Власне ім’я” у відповідному відмінку, крім </w:t>
      </w:r>
      <w:hyperlink r:id="rId4" w:anchor="n635" w:history="1">
        <w:r w:rsidRPr="002B14DF">
          <w:rPr>
            <w:rFonts w:ascii="Times New Roman" w:eastAsia="Times New Roman" w:hAnsi="Times New Roman" w:cs="Times New Roman"/>
            <w:i/>
            <w:iCs/>
            <w:color w:val="0000FF"/>
            <w:sz w:val="28"/>
            <w:szCs w:val="28"/>
            <w:u w:val="single"/>
            <w:lang w:eastAsia="ru-RU"/>
          </w:rPr>
          <w:t>пункту 24</w:t>
        </w:r>
      </w:hyperlink>
      <w:r w:rsidRPr="002B14DF">
        <w:rPr>
          <w:rFonts w:ascii="Times New Roman" w:eastAsia="Times New Roman" w:hAnsi="Times New Roman" w:cs="Times New Roman"/>
          <w:i/>
          <w:iCs/>
          <w:color w:val="000000"/>
          <w:sz w:val="28"/>
          <w:szCs w:val="28"/>
          <w:lang w:eastAsia="ru-RU"/>
        </w:rPr>
        <w:t>; слова “по батькові” виключено згідно з Постановою КМ </w:t>
      </w:r>
      <w:hyperlink r:id="rId5" w:anchor="n247"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1" w:name="n594"/>
      <w:bookmarkEnd w:id="1"/>
      <w:r w:rsidRPr="002B14DF">
        <w:rPr>
          <w:rFonts w:ascii="Times New Roman" w:eastAsia="Times New Roman" w:hAnsi="Times New Roman" w:cs="Times New Roman"/>
          <w:b/>
          <w:bCs/>
          <w:color w:val="000000"/>
          <w:sz w:val="28"/>
          <w:szCs w:val="28"/>
          <w:lang w:eastAsia="ru-RU"/>
        </w:rPr>
        <w:t>I. Загальні положення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 w:name="n595"/>
      <w:bookmarkEnd w:id="2"/>
      <w:r w:rsidRPr="002B14DF">
        <w:rPr>
          <w:rFonts w:ascii="Times New Roman" w:eastAsia="Times New Roman" w:hAnsi="Times New Roman" w:cs="Times New Roman"/>
          <w:color w:val="000000"/>
          <w:sz w:val="28"/>
          <w:szCs w:val="28"/>
          <w:lang w:eastAsia="ru-RU"/>
        </w:rPr>
        <w:t>1. Ця Інструкція встановлює вимоги щодо документування управлінської інформації та організації роботи з документами, створеними у паперовій формі Секретаріатом Кабінету Міністрів України, центральними органами виконавчої влади, їх територіальними органами, Радою міністрів Автономної Республіки Крим, місцевими органами виконавчої влади, підприємствами, установами, організаціями, що належать до сфери управління центральних або місцевих органів виконавчої влади, Ради міністрів Автономної Республіки Крим (далі -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 w:name="n1438"/>
      <w:bookmarkEnd w:id="3"/>
      <w:r w:rsidRPr="002B14DF">
        <w:rPr>
          <w:rFonts w:ascii="Times New Roman" w:eastAsia="Times New Roman" w:hAnsi="Times New Roman" w:cs="Times New Roman"/>
          <w:i/>
          <w:iCs/>
          <w:color w:val="000000"/>
          <w:sz w:val="28"/>
          <w:szCs w:val="28"/>
          <w:lang w:eastAsia="ru-RU"/>
        </w:rPr>
        <w:t>{</w:t>
      </w:r>
      <w:proofErr w:type="gramStart"/>
      <w:r w:rsidRPr="002B14DF">
        <w:rPr>
          <w:rFonts w:ascii="Times New Roman" w:eastAsia="Times New Roman" w:hAnsi="Times New Roman" w:cs="Times New Roman"/>
          <w:i/>
          <w:iCs/>
          <w:color w:val="000000"/>
          <w:sz w:val="28"/>
          <w:szCs w:val="28"/>
          <w:lang w:eastAsia="ru-RU"/>
        </w:rPr>
        <w:t>Абзац</w:t>
      </w:r>
      <w:proofErr w:type="gramEnd"/>
      <w:r w:rsidRPr="002B14DF">
        <w:rPr>
          <w:rFonts w:ascii="Times New Roman" w:eastAsia="Times New Roman" w:hAnsi="Times New Roman" w:cs="Times New Roman"/>
          <w:i/>
          <w:iCs/>
          <w:color w:val="000000"/>
          <w:sz w:val="28"/>
          <w:szCs w:val="28"/>
          <w:lang w:eastAsia="ru-RU"/>
        </w:rPr>
        <w:t xml:space="preserve"> перший пункту 1 в редакції Постанови КМ </w:t>
      </w:r>
      <w:hyperlink r:id="rId6" w:anchor="n156"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 w:name="n596"/>
      <w:bookmarkEnd w:id="4"/>
      <w:r w:rsidRPr="002B14DF">
        <w:rPr>
          <w:rFonts w:ascii="Times New Roman" w:eastAsia="Times New Roman" w:hAnsi="Times New Roman" w:cs="Times New Roman"/>
          <w:color w:val="000000"/>
          <w:sz w:val="28"/>
          <w:szCs w:val="28"/>
          <w:lang w:eastAsia="ru-RU"/>
        </w:rPr>
        <w:t>Положення цієї Інструкції застосовуються лише у разі наявності визначених законом або актом Кабінету Міністрів України підстав, які визнаються обґрунтованими для створення та/або опрацювання установами документів у паперовій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 w:name="n597"/>
      <w:bookmarkEnd w:id="5"/>
      <w:r w:rsidRPr="002B14DF">
        <w:rPr>
          <w:rFonts w:ascii="Times New Roman" w:eastAsia="Times New Roman" w:hAnsi="Times New Roman" w:cs="Times New Roman"/>
          <w:color w:val="000000"/>
          <w:sz w:val="28"/>
          <w:szCs w:val="28"/>
          <w:lang w:eastAsia="ru-RU"/>
        </w:rPr>
        <w:t>2. Порядок здійснення діловодства стосовно документів, що містять інформацію з обмеженим доступом, за зверненнями громадян, запитами на інформацію визначається окремими нормативно-правовими актами та не може регулюватися цією Інструкцією.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 w:name="n598"/>
      <w:bookmarkEnd w:id="6"/>
      <w:r w:rsidRPr="002B14DF">
        <w:rPr>
          <w:rFonts w:ascii="Times New Roman" w:eastAsia="Times New Roman" w:hAnsi="Times New Roman" w:cs="Times New Roman"/>
          <w:color w:val="000000"/>
          <w:sz w:val="28"/>
          <w:szCs w:val="28"/>
          <w:lang w:eastAsia="ru-RU"/>
        </w:rPr>
        <w:t>Основні повноваження структурних підрозділів з діловодства в установах здійснюються в електронній формі, з електронними носіями інформації та визначаються </w:t>
      </w:r>
      <w:hyperlink r:id="rId7" w:anchor="n18" w:history="1">
        <w:r w:rsidRPr="002B14DF">
          <w:rPr>
            <w:rFonts w:ascii="Times New Roman" w:eastAsia="Times New Roman" w:hAnsi="Times New Roman" w:cs="Times New Roman"/>
            <w:color w:val="0000FF"/>
            <w:sz w:val="28"/>
            <w:szCs w:val="28"/>
            <w:u w:val="single"/>
            <w:lang w:eastAsia="ru-RU"/>
          </w:rPr>
          <w:t>Типовою 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hyperlink>
      <w:r w:rsidRPr="002B14DF">
        <w:rPr>
          <w:rFonts w:ascii="Times New Roman" w:eastAsia="Times New Roman" w:hAnsi="Times New Roman" w:cs="Times New Roman"/>
          <w:color w:val="000000"/>
          <w:sz w:val="28"/>
          <w:szCs w:val="28"/>
          <w:lang w:eastAsia="ru-RU"/>
        </w:rPr>
        <w:t>, затвердженою постановою Кабінету Міністрів України від 17 січня 2018 р. № 55 (далі - Інструкція з діловодства в електронній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 w:name="n599"/>
      <w:bookmarkEnd w:id="7"/>
      <w:r w:rsidRPr="002B14DF">
        <w:rPr>
          <w:rFonts w:ascii="Times New Roman" w:eastAsia="Times New Roman" w:hAnsi="Times New Roman" w:cs="Times New Roman"/>
          <w:color w:val="000000"/>
          <w:sz w:val="28"/>
          <w:szCs w:val="28"/>
          <w:lang w:eastAsia="ru-RU"/>
        </w:rPr>
        <w:t>3. </w:t>
      </w:r>
      <w:r w:rsidRPr="002B14DF">
        <w:rPr>
          <w:rFonts w:ascii="Times New Roman" w:eastAsia="Times New Roman" w:hAnsi="Times New Roman" w:cs="Times New Roman"/>
          <w:i/>
          <w:iCs/>
          <w:color w:val="000000"/>
          <w:sz w:val="28"/>
          <w:szCs w:val="28"/>
          <w:lang w:eastAsia="ru-RU"/>
        </w:rPr>
        <w:t>{</w:t>
      </w:r>
      <w:proofErr w:type="gramStart"/>
      <w:r w:rsidRPr="002B14DF">
        <w:rPr>
          <w:rFonts w:ascii="Times New Roman" w:eastAsia="Times New Roman" w:hAnsi="Times New Roman" w:cs="Times New Roman"/>
          <w:i/>
          <w:iCs/>
          <w:color w:val="000000"/>
          <w:sz w:val="28"/>
          <w:szCs w:val="28"/>
          <w:lang w:eastAsia="ru-RU"/>
        </w:rPr>
        <w:t>Абзац</w:t>
      </w:r>
      <w:proofErr w:type="gramEnd"/>
      <w:r w:rsidRPr="002B14DF">
        <w:rPr>
          <w:rFonts w:ascii="Times New Roman" w:eastAsia="Times New Roman" w:hAnsi="Times New Roman" w:cs="Times New Roman"/>
          <w:i/>
          <w:iCs/>
          <w:color w:val="000000"/>
          <w:sz w:val="28"/>
          <w:szCs w:val="28"/>
          <w:lang w:eastAsia="ru-RU"/>
        </w:rPr>
        <w:t xml:space="preserve"> перший пункту 3 виключено на підставі Постанови КМ </w:t>
      </w:r>
      <w:hyperlink r:id="rId8" w:anchor="n158"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 w:name="n600"/>
      <w:bookmarkEnd w:id="8"/>
      <w:r w:rsidRPr="002B14DF">
        <w:rPr>
          <w:rFonts w:ascii="Times New Roman" w:eastAsia="Times New Roman" w:hAnsi="Times New Roman" w:cs="Times New Roman"/>
          <w:color w:val="000000"/>
          <w:sz w:val="28"/>
          <w:szCs w:val="28"/>
          <w:lang w:eastAsia="ru-RU"/>
        </w:rPr>
        <w:t>Не допускається одночасне проходження одного і того ж документа в електронній та паперовій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9" w:name="n601"/>
      <w:bookmarkEnd w:id="9"/>
      <w:r w:rsidRPr="002B14DF">
        <w:rPr>
          <w:rFonts w:ascii="Times New Roman" w:eastAsia="Times New Roman" w:hAnsi="Times New Roman" w:cs="Times New Roman"/>
          <w:color w:val="000000"/>
          <w:sz w:val="28"/>
          <w:szCs w:val="28"/>
          <w:lang w:eastAsia="ru-RU"/>
        </w:rPr>
        <w:t>4. Відповідальність за організацію діловодства в установах несуть їх керівники.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0" w:name="n602"/>
      <w:bookmarkEnd w:id="10"/>
      <w:r w:rsidRPr="002B14DF">
        <w:rPr>
          <w:rFonts w:ascii="Times New Roman" w:eastAsia="Times New Roman" w:hAnsi="Times New Roman" w:cs="Times New Roman"/>
          <w:color w:val="000000"/>
          <w:sz w:val="28"/>
          <w:szCs w:val="28"/>
          <w:lang w:eastAsia="ru-RU"/>
        </w:rPr>
        <w:t>5. За підготовлений проект документа відповідальним є його автор.</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1" w:name="n603"/>
      <w:bookmarkEnd w:id="11"/>
      <w:r w:rsidRPr="002B14DF">
        <w:rPr>
          <w:rFonts w:ascii="Times New Roman" w:eastAsia="Times New Roman" w:hAnsi="Times New Roman" w:cs="Times New Roman"/>
          <w:color w:val="000000"/>
          <w:sz w:val="28"/>
          <w:szCs w:val="28"/>
          <w:lang w:eastAsia="ru-RU"/>
        </w:rPr>
        <w:t>6. Організація діловодства в установі покладається на службу діловодства.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2" w:name="n604"/>
      <w:bookmarkEnd w:id="12"/>
      <w:r w:rsidRPr="002B14DF">
        <w:rPr>
          <w:rFonts w:ascii="Times New Roman" w:eastAsia="Times New Roman" w:hAnsi="Times New Roman" w:cs="Times New Roman"/>
          <w:color w:val="000000"/>
          <w:sz w:val="28"/>
          <w:szCs w:val="28"/>
          <w:lang w:eastAsia="ru-RU"/>
        </w:rPr>
        <w:t>7. Організація діловодства у паперовій формі в структурних підрозділах установ покладається на спеціально призначену для цього особу.</w:t>
      </w:r>
    </w:p>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13" w:name="n605"/>
      <w:bookmarkEnd w:id="13"/>
      <w:r w:rsidRPr="002B14DF">
        <w:rPr>
          <w:rFonts w:ascii="Times New Roman" w:eastAsia="Times New Roman" w:hAnsi="Times New Roman" w:cs="Times New Roman"/>
          <w:b/>
          <w:bCs/>
          <w:color w:val="000000"/>
          <w:sz w:val="28"/>
          <w:szCs w:val="28"/>
          <w:lang w:eastAsia="ru-RU"/>
        </w:rPr>
        <w:t>II. Документування управлінської інформації</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14" w:name="n606"/>
      <w:bookmarkEnd w:id="14"/>
      <w:r w:rsidRPr="002B14DF">
        <w:rPr>
          <w:rFonts w:ascii="Times New Roman" w:eastAsia="Times New Roman" w:hAnsi="Times New Roman" w:cs="Times New Roman"/>
          <w:b/>
          <w:bCs/>
          <w:color w:val="000000"/>
          <w:sz w:val="28"/>
          <w:szCs w:val="28"/>
          <w:lang w:eastAsia="ru-RU"/>
        </w:rPr>
        <w:t>Загальні вимоги щодо створення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5" w:name="n607"/>
      <w:bookmarkEnd w:id="15"/>
      <w:r w:rsidRPr="002B14DF">
        <w:rPr>
          <w:rFonts w:ascii="Times New Roman" w:eastAsia="Times New Roman" w:hAnsi="Times New Roman" w:cs="Times New Roman"/>
          <w:color w:val="000000"/>
          <w:sz w:val="28"/>
          <w:szCs w:val="28"/>
          <w:lang w:eastAsia="ru-RU"/>
        </w:rPr>
        <w:lastRenderedPageBreak/>
        <w:t xml:space="preserve">8. Документування управлінської інформації полягає у створенні </w:t>
      </w:r>
      <w:bookmarkStart w:id="16" w:name="_GoBack"/>
      <w:bookmarkEnd w:id="16"/>
      <w:r w:rsidRPr="002B14DF">
        <w:rPr>
          <w:rFonts w:ascii="Times New Roman" w:eastAsia="Times New Roman" w:hAnsi="Times New Roman" w:cs="Times New Roman"/>
          <w:color w:val="000000"/>
          <w:sz w:val="28"/>
          <w:szCs w:val="28"/>
          <w:lang w:eastAsia="ru-RU"/>
        </w:rPr>
        <w:t>документів, в яких фіксується з дотриманням установлених правил (</w:t>
      </w:r>
      <w:hyperlink r:id="rId9" w:anchor="n1142" w:history="1">
        <w:r w:rsidRPr="002B14DF">
          <w:rPr>
            <w:rFonts w:ascii="Times New Roman" w:eastAsia="Times New Roman" w:hAnsi="Times New Roman" w:cs="Times New Roman"/>
            <w:color w:val="0000FF"/>
            <w:sz w:val="28"/>
            <w:szCs w:val="28"/>
            <w:u w:val="single"/>
            <w:lang w:eastAsia="ru-RU"/>
          </w:rPr>
          <w:t>додаток 1</w:t>
        </w:r>
      </w:hyperlink>
      <w:r w:rsidRPr="002B14DF">
        <w:rPr>
          <w:rFonts w:ascii="Times New Roman" w:eastAsia="Times New Roman" w:hAnsi="Times New Roman" w:cs="Times New Roman"/>
          <w:color w:val="000000"/>
          <w:sz w:val="28"/>
          <w:szCs w:val="28"/>
          <w:lang w:eastAsia="ru-RU"/>
        </w:rPr>
        <w:t>) інформація про управлінські 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7" w:name="n608"/>
      <w:bookmarkEnd w:id="17"/>
      <w:r w:rsidRPr="002B14DF">
        <w:rPr>
          <w:rFonts w:ascii="Times New Roman" w:eastAsia="Times New Roman" w:hAnsi="Times New Roman" w:cs="Times New Roman"/>
          <w:color w:val="000000"/>
          <w:sz w:val="28"/>
          <w:szCs w:val="28"/>
          <w:lang w:eastAsia="ru-RU"/>
        </w:rPr>
        <w:t>9. Під час підготовки організаційно-розпорядчих документів у паперовій формі працівники установ оформляють їх з урахуванням вимог ДСТУ 4163-2003.</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8" w:name="n609"/>
      <w:bookmarkEnd w:id="18"/>
      <w:r w:rsidRPr="002B14DF">
        <w:rPr>
          <w:rFonts w:ascii="Times New Roman" w:eastAsia="Times New Roman" w:hAnsi="Times New Roman" w:cs="Times New Roman"/>
          <w:color w:val="000000"/>
          <w:sz w:val="28"/>
          <w:szCs w:val="28"/>
          <w:lang w:eastAsia="ru-RU"/>
        </w:rPr>
        <w:t>10. Право на створення, підписання, погодження, затвердження документів визначається актами законодавства та інструкцією з діловодства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9" w:name="n610"/>
      <w:bookmarkEnd w:id="19"/>
      <w:r w:rsidRPr="002B14DF">
        <w:rPr>
          <w:rFonts w:ascii="Times New Roman" w:eastAsia="Times New Roman" w:hAnsi="Times New Roman" w:cs="Times New Roman"/>
          <w:color w:val="000000"/>
          <w:sz w:val="28"/>
          <w:szCs w:val="28"/>
          <w:lang w:eastAsia="ru-RU"/>
        </w:rPr>
        <w:t>11. В установах визначається сукупність документів, передбачених номенклатурою справ, необхідних і достатніх для документування інформації про їх діяльність.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0" w:name="n611"/>
      <w:bookmarkEnd w:id="20"/>
      <w:r w:rsidRPr="002B14DF">
        <w:rPr>
          <w:rFonts w:ascii="Times New Roman" w:eastAsia="Times New Roman" w:hAnsi="Times New Roman" w:cs="Times New Roman"/>
          <w:color w:val="000000"/>
          <w:sz w:val="28"/>
          <w:szCs w:val="28"/>
          <w:lang w:eastAsia="ru-RU"/>
        </w:rPr>
        <w:t>З питань, що становлять взаємний інтерес і належать до компетенції різних установ, можуть створюватися спільні документи.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1" w:name="n612"/>
      <w:bookmarkEnd w:id="21"/>
      <w:r w:rsidRPr="002B14DF">
        <w:rPr>
          <w:rFonts w:ascii="Times New Roman" w:eastAsia="Times New Roman" w:hAnsi="Times New Roman" w:cs="Times New Roman"/>
          <w:color w:val="000000"/>
          <w:sz w:val="28"/>
          <w:szCs w:val="28"/>
          <w:lang w:eastAsia="ru-RU"/>
        </w:rPr>
        <w:t>12. Вибір виду документа, призначеного для документування управлінської інформації (розпорядження, постанова, рішення, протокол тощо), зумовлюється правовим статусом установи, компетенцією посадової особи та порядком прийняття управлінського рішення (на підставі єдиноначальності або колегіальності).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2" w:name="n613"/>
      <w:bookmarkEnd w:id="22"/>
      <w:r w:rsidRPr="002B14DF">
        <w:rPr>
          <w:rFonts w:ascii="Times New Roman" w:eastAsia="Times New Roman" w:hAnsi="Times New Roman" w:cs="Times New Roman"/>
          <w:color w:val="000000"/>
          <w:sz w:val="28"/>
          <w:szCs w:val="28"/>
          <w:lang w:eastAsia="ru-RU"/>
        </w:rPr>
        <w:t>13. Документ повинен відповідати положенням актів органів державної влади, органів влади Автономної Республіки Крим та спрямовуватися на виконання установою покладених на неї завдань і функцій.</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3" w:name="n614"/>
      <w:bookmarkEnd w:id="23"/>
      <w:r w:rsidRPr="002B14DF">
        <w:rPr>
          <w:rFonts w:ascii="Times New Roman" w:eastAsia="Times New Roman" w:hAnsi="Times New Roman" w:cs="Times New Roman"/>
          <w:color w:val="000000"/>
          <w:sz w:val="28"/>
          <w:szCs w:val="28"/>
          <w:lang w:eastAsia="ru-RU"/>
        </w:rPr>
        <w:t>14. Класи управлінської документації визначаються згідно з </w:t>
      </w:r>
      <w:hyperlink r:id="rId10" w:tgtFrame="_blank" w:history="1">
        <w:r w:rsidRPr="002B14DF">
          <w:rPr>
            <w:rFonts w:ascii="Times New Roman" w:eastAsia="Times New Roman" w:hAnsi="Times New Roman" w:cs="Times New Roman"/>
            <w:color w:val="0000FF"/>
            <w:sz w:val="28"/>
            <w:szCs w:val="28"/>
            <w:u w:val="single"/>
            <w:lang w:eastAsia="ru-RU"/>
          </w:rPr>
          <w:t>Державним класифікатором управлінської документації</w:t>
        </w:r>
      </w:hyperlink>
      <w:r w:rsidRPr="002B14DF">
        <w:rPr>
          <w:rFonts w:ascii="Times New Roman" w:eastAsia="Times New Roman" w:hAnsi="Times New Roman" w:cs="Times New Roman"/>
          <w:color w:val="000000"/>
          <w:sz w:val="28"/>
          <w:szCs w:val="28"/>
          <w:lang w:eastAsia="ru-RU"/>
        </w:rPr>
        <w:t> ДК 010-98 (далі - ДКУД).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4" w:name="n615"/>
      <w:bookmarkEnd w:id="24"/>
      <w:r w:rsidRPr="002B14DF">
        <w:rPr>
          <w:rFonts w:ascii="Times New Roman" w:eastAsia="Times New Roman" w:hAnsi="Times New Roman" w:cs="Times New Roman"/>
          <w:color w:val="000000"/>
          <w:sz w:val="28"/>
          <w:szCs w:val="28"/>
          <w:lang w:eastAsia="ru-RU"/>
        </w:rPr>
        <w:t xml:space="preserve">15. Документ повинен містити обов’язкові для його певного виду реквізити, що розміщуються в установленому порядку, а саме: найменування установи - автора документа, назву виду документа (крім листів), дату, реєстраційний індекс документа, заголовок </w:t>
      </w:r>
      <w:proofErr w:type="gramStart"/>
      <w:r w:rsidRPr="002B14DF">
        <w:rPr>
          <w:rFonts w:ascii="Times New Roman" w:eastAsia="Times New Roman" w:hAnsi="Times New Roman" w:cs="Times New Roman"/>
          <w:color w:val="000000"/>
          <w:sz w:val="28"/>
          <w:szCs w:val="28"/>
          <w:lang w:eastAsia="ru-RU"/>
        </w:rPr>
        <w:t>до тексту</w:t>
      </w:r>
      <w:proofErr w:type="gramEnd"/>
      <w:r w:rsidRPr="002B14DF">
        <w:rPr>
          <w:rFonts w:ascii="Times New Roman" w:eastAsia="Times New Roman" w:hAnsi="Times New Roman" w:cs="Times New Roman"/>
          <w:color w:val="000000"/>
          <w:sz w:val="28"/>
          <w:szCs w:val="28"/>
          <w:lang w:eastAsia="ru-RU"/>
        </w:rPr>
        <w:t>, текст, підпис.</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5" w:name="n616"/>
      <w:bookmarkEnd w:id="25"/>
      <w:r w:rsidRPr="002B14DF">
        <w:rPr>
          <w:rFonts w:ascii="Times New Roman" w:eastAsia="Times New Roman" w:hAnsi="Times New Roman" w:cs="Times New Roman"/>
          <w:color w:val="000000"/>
          <w:sz w:val="28"/>
          <w:szCs w:val="28"/>
          <w:lang w:eastAsia="ru-RU"/>
        </w:rP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6" w:name="n617"/>
      <w:bookmarkEnd w:id="26"/>
      <w:r w:rsidRPr="002B14DF">
        <w:rPr>
          <w:rFonts w:ascii="Times New Roman" w:eastAsia="Times New Roman" w:hAnsi="Times New Roman" w:cs="Times New Roman"/>
          <w:color w:val="000000"/>
          <w:sz w:val="28"/>
          <w:szCs w:val="28"/>
          <w:lang w:eastAsia="ru-RU"/>
        </w:rPr>
        <w:t>16. 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7" w:name="n618"/>
      <w:bookmarkEnd w:id="27"/>
      <w:r w:rsidRPr="002B14DF">
        <w:rPr>
          <w:rFonts w:ascii="Times New Roman" w:eastAsia="Times New Roman" w:hAnsi="Times New Roman" w:cs="Times New Roman"/>
          <w:color w:val="000000"/>
          <w:sz w:val="28"/>
          <w:szCs w:val="28"/>
          <w:lang w:eastAsia="ru-RU"/>
        </w:rPr>
        <w:t>17. Установи здійснюють діловодство державною мовою. Документи складаються державною мовою, крім випадків, передбачених законодавством про мови в Україні.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8" w:name="n619"/>
      <w:bookmarkEnd w:id="28"/>
      <w:r w:rsidRPr="002B14DF">
        <w:rPr>
          <w:rFonts w:ascii="Times New Roman" w:eastAsia="Times New Roman" w:hAnsi="Times New Roman" w:cs="Times New Roman"/>
          <w:color w:val="000000"/>
          <w:sz w:val="28"/>
          <w:szCs w:val="28"/>
          <w:lang w:eastAsia="ru-RU"/>
        </w:rPr>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9" w:name="n620"/>
      <w:bookmarkEnd w:id="29"/>
      <w:r w:rsidRPr="002B14DF">
        <w:rPr>
          <w:rFonts w:ascii="Times New Roman" w:eastAsia="Times New Roman" w:hAnsi="Times New Roman" w:cs="Times New Roman"/>
          <w:color w:val="000000"/>
          <w:sz w:val="28"/>
          <w:szCs w:val="28"/>
          <w:lang w:eastAsia="ru-RU"/>
        </w:rPr>
        <w:t>18. 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30" w:name="n621"/>
      <w:bookmarkEnd w:id="30"/>
      <w:r w:rsidRPr="002B14DF">
        <w:rPr>
          <w:rFonts w:ascii="Times New Roman" w:eastAsia="Times New Roman" w:hAnsi="Times New Roman" w:cs="Times New Roman"/>
          <w:b/>
          <w:bCs/>
          <w:color w:val="000000"/>
          <w:sz w:val="28"/>
          <w:szCs w:val="28"/>
          <w:lang w:eastAsia="ru-RU"/>
        </w:rPr>
        <w:t>Бланки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1" w:name="n622"/>
      <w:bookmarkEnd w:id="31"/>
      <w:r w:rsidRPr="002B14DF">
        <w:rPr>
          <w:rFonts w:ascii="Times New Roman" w:eastAsia="Times New Roman" w:hAnsi="Times New Roman" w:cs="Times New Roman"/>
          <w:color w:val="000000"/>
          <w:sz w:val="28"/>
          <w:szCs w:val="28"/>
          <w:lang w:eastAsia="ru-RU"/>
        </w:rPr>
        <w:lastRenderedPageBreak/>
        <w:t>19. Організаційно-розпорядчі документи, що мають обґрунтовані підстави для опрацювання в паперовій формі відповідно до </w:t>
      </w:r>
      <w:hyperlink r:id="rId11" w:anchor="n18" w:history="1">
        <w:r w:rsidRPr="002B14DF">
          <w:rPr>
            <w:rFonts w:ascii="Times New Roman" w:eastAsia="Times New Roman" w:hAnsi="Times New Roman" w:cs="Times New Roman"/>
            <w:color w:val="0000FF"/>
            <w:sz w:val="28"/>
            <w:szCs w:val="28"/>
            <w:u w:val="single"/>
            <w:lang w:eastAsia="ru-RU"/>
          </w:rPr>
          <w:t>Інструкції з діловодства в електронній формі</w:t>
        </w:r>
      </w:hyperlink>
      <w:r w:rsidRPr="002B14DF">
        <w:rPr>
          <w:rFonts w:ascii="Times New Roman" w:eastAsia="Times New Roman" w:hAnsi="Times New Roman" w:cs="Times New Roman"/>
          <w:color w:val="000000"/>
          <w:sz w:val="28"/>
          <w:szCs w:val="28"/>
          <w:lang w:eastAsia="ru-RU"/>
        </w:rPr>
        <w:t> та не є примірниками або копіями документів, створених в електронній формі, оформлюються на бланках, що виготовляються згідно з вимогами цієї Інструкції.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2" w:name="n623"/>
      <w:bookmarkEnd w:id="32"/>
      <w:r w:rsidRPr="002B14DF">
        <w:rPr>
          <w:rFonts w:ascii="Times New Roman" w:eastAsia="Times New Roman" w:hAnsi="Times New Roman" w:cs="Times New Roman"/>
          <w:color w:val="000000"/>
          <w:sz w:val="28"/>
          <w:szCs w:val="28"/>
          <w:lang w:eastAsia="ru-RU"/>
        </w:rPr>
        <w:t>Для виготовлення бланків використовуються аркуші паперу формату А4 (210 х 297 міліметрів) та А5 (210 х 148 міліметрів). Дозволено використовувати бланки формату А3 (297 х 420 міліметрів) для оформлення документів у вигляді таблиць.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3" w:name="n624"/>
      <w:bookmarkEnd w:id="33"/>
      <w:r w:rsidRPr="002B14DF">
        <w:rPr>
          <w:rFonts w:ascii="Times New Roman" w:eastAsia="Times New Roman" w:hAnsi="Times New Roman" w:cs="Times New Roman"/>
          <w:color w:val="000000"/>
          <w:sz w:val="28"/>
          <w:szCs w:val="28"/>
          <w:lang w:eastAsia="ru-RU"/>
        </w:rPr>
        <w:t>Бланки документів повинні мати такі поля (міліметрів):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4" w:name="n625"/>
      <w:bookmarkEnd w:id="34"/>
      <w:r w:rsidRPr="002B14DF">
        <w:rPr>
          <w:rFonts w:ascii="Times New Roman" w:eastAsia="Times New Roman" w:hAnsi="Times New Roman" w:cs="Times New Roman"/>
          <w:color w:val="000000"/>
          <w:sz w:val="28"/>
          <w:szCs w:val="28"/>
          <w:lang w:eastAsia="ru-RU"/>
        </w:rPr>
        <w:t>30 - ліве;</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5" w:name="n626"/>
      <w:bookmarkEnd w:id="35"/>
      <w:r w:rsidRPr="002B14DF">
        <w:rPr>
          <w:rFonts w:ascii="Times New Roman" w:eastAsia="Times New Roman" w:hAnsi="Times New Roman" w:cs="Times New Roman"/>
          <w:color w:val="000000"/>
          <w:sz w:val="28"/>
          <w:szCs w:val="28"/>
          <w:lang w:eastAsia="ru-RU"/>
        </w:rPr>
        <w:t>10 - праве;</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6" w:name="n627"/>
      <w:bookmarkEnd w:id="36"/>
      <w:r w:rsidRPr="002B14DF">
        <w:rPr>
          <w:rFonts w:ascii="Times New Roman" w:eastAsia="Times New Roman" w:hAnsi="Times New Roman" w:cs="Times New Roman"/>
          <w:color w:val="000000"/>
          <w:sz w:val="28"/>
          <w:szCs w:val="28"/>
          <w:lang w:eastAsia="ru-RU"/>
        </w:rPr>
        <w:t>20 - верхнє та нижнє.</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7" w:name="n628"/>
      <w:bookmarkEnd w:id="37"/>
      <w:r w:rsidRPr="002B14DF">
        <w:rPr>
          <w:rFonts w:ascii="Times New Roman" w:eastAsia="Times New Roman" w:hAnsi="Times New Roman" w:cs="Times New Roman"/>
          <w:color w:val="000000"/>
          <w:sz w:val="28"/>
          <w:szCs w:val="28"/>
          <w:lang w:eastAsia="ru-RU"/>
        </w:rPr>
        <w:t>20. Види бланків документів визначаються </w:t>
      </w:r>
      <w:hyperlink r:id="rId12" w:anchor="n18" w:history="1">
        <w:r w:rsidRPr="002B14DF">
          <w:rPr>
            <w:rFonts w:ascii="Times New Roman" w:eastAsia="Times New Roman" w:hAnsi="Times New Roman" w:cs="Times New Roman"/>
            <w:color w:val="0000FF"/>
            <w:sz w:val="28"/>
            <w:szCs w:val="28"/>
            <w:u w:val="single"/>
            <w:lang w:eastAsia="ru-RU"/>
          </w:rPr>
          <w:t>Інструкцією з діловодства в електронній формі</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8" w:name="n629"/>
      <w:bookmarkEnd w:id="38"/>
      <w:r w:rsidRPr="002B14DF">
        <w:rPr>
          <w:rFonts w:ascii="Times New Roman" w:eastAsia="Times New Roman" w:hAnsi="Times New Roman" w:cs="Times New Roman"/>
          <w:color w:val="000000"/>
          <w:sz w:val="28"/>
          <w:szCs w:val="28"/>
          <w:lang w:eastAsia="ru-RU"/>
        </w:rPr>
        <w:t>21. Установи можуть застосовувати бланки документів як установи, так і структурних підрозділів, у разі, коли керівник підрозділу має право підписувати документи в межах його повноважень.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9" w:name="n630"/>
      <w:bookmarkEnd w:id="39"/>
      <w:r w:rsidRPr="002B14DF">
        <w:rPr>
          <w:rFonts w:ascii="Times New Roman" w:eastAsia="Times New Roman" w:hAnsi="Times New Roman" w:cs="Times New Roman"/>
          <w:color w:val="000000"/>
          <w:sz w:val="28"/>
          <w:szCs w:val="28"/>
          <w:lang w:eastAsia="ru-RU"/>
        </w:rPr>
        <w:t>22. Бланки документів можуть виготовлятися в друкарні на білому папері високої якості фарбами насичених кольорів (паперові бланки).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0" w:name="n631"/>
      <w:bookmarkEnd w:id="40"/>
      <w:r w:rsidRPr="002B14DF">
        <w:rPr>
          <w:rFonts w:ascii="Times New Roman" w:eastAsia="Times New Roman" w:hAnsi="Times New Roman" w:cs="Times New Roman"/>
          <w:color w:val="000000"/>
          <w:sz w:val="28"/>
          <w:szCs w:val="28"/>
          <w:lang w:eastAsia="ru-RU"/>
        </w:rPr>
        <w:t>23. Види бланків у паперовій формі, що виготовлені друкарським способом, підлягають обліку та обліковуються згідно з інструкцією з діловодства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1" w:name="n632"/>
      <w:bookmarkEnd w:id="41"/>
      <w:r w:rsidRPr="002B14DF">
        <w:rPr>
          <w:rFonts w:ascii="Times New Roman" w:eastAsia="Times New Roman" w:hAnsi="Times New Roman" w:cs="Times New Roman"/>
          <w:color w:val="000000"/>
          <w:sz w:val="28"/>
          <w:szCs w:val="28"/>
          <w:lang w:eastAsia="ru-RU"/>
        </w:rPr>
        <w:t>Облік ведеться за порядковими номерами, що проставляються нумератором, друкарським або іншим способом на нижньому полі зворотного боку або на лівому полі лицьового боку бланка.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2" w:name="n633"/>
      <w:bookmarkEnd w:id="42"/>
      <w:r w:rsidRPr="002B14DF">
        <w:rPr>
          <w:rFonts w:ascii="Times New Roman" w:eastAsia="Times New Roman" w:hAnsi="Times New Roman" w:cs="Times New Roman"/>
          <w:color w:val="000000"/>
          <w:sz w:val="28"/>
          <w:szCs w:val="28"/>
          <w:lang w:eastAsia="ru-RU"/>
        </w:rPr>
        <w:t>Особи, які персонально відповідають за ведення обліку, зберігання та використання бланків, визначаються керівником установи, про що видається розпорядчий документ.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3" w:name="n634"/>
      <w:bookmarkEnd w:id="43"/>
      <w:r w:rsidRPr="002B14DF">
        <w:rPr>
          <w:rFonts w:ascii="Times New Roman" w:eastAsia="Times New Roman" w:hAnsi="Times New Roman" w:cs="Times New Roman"/>
          <w:color w:val="000000"/>
          <w:sz w:val="28"/>
          <w:szCs w:val="28"/>
          <w:lang w:eastAsia="ru-RU"/>
        </w:rPr>
        <w:t>Виготовлення бланків конкретних видів документів допускається, якщо кількість зареєстрованих документів у паперовій формі такого виду в установі перевищує 2 тис. одиниць на рік. Якщо кількість зареєстрованих документів у паперовій формі менше 2 тис. одиниць, документ друкується з текстового редактора, в якому його створено, без застосування бланків, виготовлених друкарським способом.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4" w:name="n1439"/>
      <w:bookmarkEnd w:id="44"/>
      <w:r w:rsidRPr="002B14DF">
        <w:rPr>
          <w:rFonts w:ascii="Times New Roman" w:eastAsia="Times New Roman" w:hAnsi="Times New Roman" w:cs="Times New Roman"/>
          <w:i/>
          <w:iCs/>
          <w:color w:val="000000"/>
          <w:sz w:val="28"/>
          <w:szCs w:val="28"/>
          <w:lang w:eastAsia="ru-RU"/>
        </w:rPr>
        <w:t>{Абзац четвертий пункту 23 в редакції Постанови КМ </w:t>
      </w:r>
      <w:hyperlink r:id="rId13" w:anchor="n159"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5" w:name="n635"/>
      <w:bookmarkEnd w:id="45"/>
      <w:r w:rsidRPr="002B14DF">
        <w:rPr>
          <w:rFonts w:ascii="Times New Roman" w:eastAsia="Times New Roman" w:hAnsi="Times New Roman" w:cs="Times New Roman"/>
          <w:color w:val="000000"/>
          <w:sz w:val="28"/>
          <w:szCs w:val="28"/>
          <w:lang w:eastAsia="ru-RU"/>
        </w:rPr>
        <w:t>24. 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46" w:name="n636"/>
      <w:bookmarkEnd w:id="46"/>
      <w:r w:rsidRPr="002B14DF">
        <w:rPr>
          <w:rFonts w:ascii="Times New Roman" w:eastAsia="Times New Roman" w:hAnsi="Times New Roman" w:cs="Times New Roman"/>
          <w:b/>
          <w:bCs/>
          <w:color w:val="000000"/>
          <w:sz w:val="28"/>
          <w:szCs w:val="28"/>
          <w:lang w:eastAsia="ru-RU"/>
        </w:rPr>
        <w:t>Зображення Державного Герба України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7" w:name="n637"/>
      <w:bookmarkEnd w:id="47"/>
      <w:r w:rsidRPr="002B14DF">
        <w:rPr>
          <w:rFonts w:ascii="Times New Roman" w:eastAsia="Times New Roman" w:hAnsi="Times New Roman" w:cs="Times New Roman"/>
          <w:color w:val="000000"/>
          <w:sz w:val="28"/>
          <w:szCs w:val="28"/>
          <w:lang w:eastAsia="ru-RU"/>
        </w:rPr>
        <w:t>25. Зображення Державного Герба України розміщується на бланках документів відповідно до постанови Верховної Ради України від 19 лютого 1992 р. </w:t>
      </w:r>
      <w:hyperlink r:id="rId14" w:tgtFrame="_blank" w:history="1">
        <w:r w:rsidRPr="002B14DF">
          <w:rPr>
            <w:rFonts w:ascii="Times New Roman" w:eastAsia="Times New Roman" w:hAnsi="Times New Roman" w:cs="Times New Roman"/>
            <w:color w:val="0000FF"/>
            <w:sz w:val="28"/>
            <w:szCs w:val="28"/>
            <w:u w:val="single"/>
            <w:lang w:eastAsia="ru-RU"/>
          </w:rPr>
          <w:t>№ 2137-XII</w:t>
        </w:r>
      </w:hyperlink>
      <w:r w:rsidRPr="002B14DF">
        <w:rPr>
          <w:rFonts w:ascii="Times New Roman" w:eastAsia="Times New Roman" w:hAnsi="Times New Roman" w:cs="Times New Roman"/>
          <w:color w:val="000000"/>
          <w:sz w:val="28"/>
          <w:szCs w:val="28"/>
          <w:lang w:eastAsia="ru-RU"/>
        </w:rPr>
        <w:t xml:space="preserve"> “Про Державний герб України”, Герба Автономної </w:t>
      </w:r>
      <w:r w:rsidRPr="002B14DF">
        <w:rPr>
          <w:rFonts w:ascii="Times New Roman" w:eastAsia="Times New Roman" w:hAnsi="Times New Roman" w:cs="Times New Roman"/>
          <w:color w:val="000000"/>
          <w:sz w:val="28"/>
          <w:szCs w:val="28"/>
          <w:lang w:eastAsia="ru-RU"/>
        </w:rPr>
        <w:lastRenderedPageBreak/>
        <w:t>Республіки Крим - відповідно до нормативно-правових актів Верховної Ради Автономної Республіки Крим.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8" w:name="n638"/>
      <w:bookmarkEnd w:id="48"/>
      <w:r w:rsidRPr="002B14DF">
        <w:rPr>
          <w:rFonts w:ascii="Times New Roman" w:eastAsia="Times New Roman" w:hAnsi="Times New Roman" w:cs="Times New Roman"/>
          <w:color w:val="000000"/>
          <w:sz w:val="28"/>
          <w:szCs w:val="28"/>
          <w:lang w:eastAsia="ru-RU"/>
        </w:rPr>
        <w:t>26. Зображення Державного Герба України, Герба Автономної Республіки Крим розміщується по центру верхнього поля. Розмір зображення становить 17 міліметрів заввишки, 12 міліметрів завширшки.</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49" w:name="n639"/>
      <w:bookmarkEnd w:id="49"/>
      <w:r w:rsidRPr="002B14DF">
        <w:rPr>
          <w:rFonts w:ascii="Times New Roman" w:eastAsia="Times New Roman" w:hAnsi="Times New Roman" w:cs="Times New Roman"/>
          <w:b/>
          <w:bCs/>
          <w:color w:val="000000"/>
          <w:sz w:val="28"/>
          <w:szCs w:val="28"/>
          <w:lang w:eastAsia="ru-RU"/>
        </w:rPr>
        <w:t>Коди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0" w:name="n640"/>
      <w:bookmarkEnd w:id="50"/>
      <w:r w:rsidRPr="002B14DF">
        <w:rPr>
          <w:rFonts w:ascii="Times New Roman" w:eastAsia="Times New Roman" w:hAnsi="Times New Roman" w:cs="Times New Roman"/>
          <w:color w:val="000000"/>
          <w:sz w:val="28"/>
          <w:szCs w:val="28"/>
          <w:lang w:eastAsia="ru-RU"/>
        </w:rPr>
        <w:t>27. Код установи проставляється згідно з Єдиним державним реєстром підприємств та організацій України (ЄДРПОУ). Зазначений код розміщується після реквізиту “Довідкові дані про установу”.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1" w:name="n641"/>
      <w:bookmarkEnd w:id="51"/>
      <w:r w:rsidRPr="002B14DF">
        <w:rPr>
          <w:rFonts w:ascii="Times New Roman" w:eastAsia="Times New Roman" w:hAnsi="Times New Roman" w:cs="Times New Roman"/>
          <w:color w:val="000000"/>
          <w:sz w:val="28"/>
          <w:szCs w:val="28"/>
          <w:lang w:eastAsia="ru-RU"/>
        </w:rPr>
        <w:t>28. Код уніфікованої форми документа (за наявності) розміщується згідно з </w:t>
      </w:r>
      <w:hyperlink r:id="rId15" w:tgtFrame="_blank" w:history="1">
        <w:r w:rsidRPr="002B14DF">
          <w:rPr>
            <w:rFonts w:ascii="Times New Roman" w:eastAsia="Times New Roman" w:hAnsi="Times New Roman" w:cs="Times New Roman"/>
            <w:color w:val="0000FF"/>
            <w:sz w:val="28"/>
            <w:szCs w:val="28"/>
            <w:u w:val="single"/>
            <w:lang w:eastAsia="ru-RU"/>
          </w:rPr>
          <w:t>ДКУД</w:t>
        </w:r>
      </w:hyperlink>
      <w:r w:rsidRPr="002B14DF">
        <w:rPr>
          <w:rFonts w:ascii="Times New Roman" w:eastAsia="Times New Roman" w:hAnsi="Times New Roman" w:cs="Times New Roman"/>
          <w:color w:val="000000"/>
          <w:sz w:val="28"/>
          <w:szCs w:val="28"/>
          <w:lang w:eastAsia="ru-RU"/>
        </w:rPr>
        <w:t> вище назви виду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2" w:name="n642"/>
      <w:bookmarkEnd w:id="52"/>
      <w:r w:rsidRPr="002B14DF">
        <w:rPr>
          <w:rFonts w:ascii="Times New Roman" w:eastAsia="Times New Roman" w:hAnsi="Times New Roman" w:cs="Times New Roman"/>
          <w:color w:val="000000"/>
          <w:sz w:val="28"/>
          <w:szCs w:val="28"/>
          <w:lang w:eastAsia="ru-RU"/>
        </w:rPr>
        <w:t>Рішення щодо необхідності фіксування коду уніфікованої форми документа приймає керівник установи окремо щодо кожного виду документа.</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53" w:name="n643"/>
      <w:bookmarkEnd w:id="53"/>
      <w:r w:rsidRPr="002B14DF">
        <w:rPr>
          <w:rFonts w:ascii="Times New Roman" w:eastAsia="Times New Roman" w:hAnsi="Times New Roman" w:cs="Times New Roman"/>
          <w:b/>
          <w:bCs/>
          <w:color w:val="000000"/>
          <w:sz w:val="28"/>
          <w:szCs w:val="28"/>
          <w:lang w:eastAsia="ru-RU"/>
        </w:rPr>
        <w:t>Найменування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4" w:name="n644"/>
      <w:bookmarkEnd w:id="54"/>
      <w:r w:rsidRPr="002B14DF">
        <w:rPr>
          <w:rFonts w:ascii="Times New Roman" w:eastAsia="Times New Roman" w:hAnsi="Times New Roman" w:cs="Times New Roman"/>
          <w:color w:val="000000"/>
          <w:sz w:val="28"/>
          <w:szCs w:val="28"/>
          <w:lang w:eastAsia="ru-RU"/>
        </w:rPr>
        <w:t>29. Найменування установи - автора документа повинне відповідати найменуванню, зазначеному в положенні (статуті) про неї. Скорочене найменування установи вживається у разі, коли воно офіційно зафіксовано в зазначених документах. Скорочене найменування розміщується (</w:t>
      </w:r>
      <w:proofErr w:type="gramStart"/>
      <w:r w:rsidRPr="002B14DF">
        <w:rPr>
          <w:rFonts w:ascii="Times New Roman" w:eastAsia="Times New Roman" w:hAnsi="Times New Roman" w:cs="Times New Roman"/>
          <w:color w:val="000000"/>
          <w:sz w:val="28"/>
          <w:szCs w:val="28"/>
          <w:lang w:eastAsia="ru-RU"/>
        </w:rPr>
        <w:t>у дужках</w:t>
      </w:r>
      <w:proofErr w:type="gramEnd"/>
      <w:r w:rsidRPr="002B14DF">
        <w:rPr>
          <w:rFonts w:ascii="Times New Roman" w:eastAsia="Times New Roman" w:hAnsi="Times New Roman" w:cs="Times New Roman"/>
          <w:color w:val="000000"/>
          <w:sz w:val="28"/>
          <w:szCs w:val="28"/>
          <w:lang w:eastAsia="ru-RU"/>
        </w:rPr>
        <w:t xml:space="preserve"> або без них) нижче повного найменування окремим рядком по центру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5" w:name="n645"/>
      <w:bookmarkEnd w:id="55"/>
      <w:r w:rsidRPr="002B14DF">
        <w:rPr>
          <w:rFonts w:ascii="Times New Roman" w:eastAsia="Times New Roman" w:hAnsi="Times New Roman" w:cs="Times New Roman"/>
          <w:color w:val="000000"/>
          <w:sz w:val="28"/>
          <w:szCs w:val="28"/>
          <w:lang w:eastAsia="ru-RU"/>
        </w:rPr>
        <w:t>Найменування установи вищого рівня зазначається у скороченому вигляді, а у разі відсутності офіційно визначеного скорочення - повністю. На бланках установи, яка має подвійне або потрійне підпорядкування, зазначаються найменування усіх установ вищого рівня.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6" w:name="n646"/>
      <w:bookmarkEnd w:id="56"/>
      <w:proofErr w:type="gramStart"/>
      <w:r w:rsidRPr="002B14DF">
        <w:rPr>
          <w:rFonts w:ascii="Times New Roman" w:eastAsia="Times New Roman" w:hAnsi="Times New Roman" w:cs="Times New Roman"/>
          <w:color w:val="000000"/>
          <w:sz w:val="28"/>
          <w:szCs w:val="28"/>
          <w:lang w:eastAsia="ru-RU"/>
        </w:rPr>
        <w:t>На бланку</w:t>
      </w:r>
      <w:proofErr w:type="gramEnd"/>
      <w:r w:rsidRPr="002B14DF">
        <w:rPr>
          <w:rFonts w:ascii="Times New Roman" w:eastAsia="Times New Roman" w:hAnsi="Times New Roman" w:cs="Times New Roman"/>
          <w:color w:val="000000"/>
          <w:sz w:val="28"/>
          <w:szCs w:val="28"/>
          <w:lang w:eastAsia="ru-RU"/>
        </w:rPr>
        <w:t xml:space="preserve"> установи, яка одночасно підпорядкована місцевій держадміністрації і міністерству (іншому центральному органу виконавчої влади), розміщується тільки найменування держадміністрації.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7" w:name="n647"/>
      <w:bookmarkEnd w:id="57"/>
      <w:r w:rsidRPr="002B14DF">
        <w:rPr>
          <w:rFonts w:ascii="Times New Roman" w:eastAsia="Times New Roman" w:hAnsi="Times New Roman" w:cs="Times New Roman"/>
          <w:color w:val="000000"/>
          <w:sz w:val="28"/>
          <w:szCs w:val="28"/>
          <w:lang w:eastAsia="ru-RU"/>
        </w:rPr>
        <w:t>Найменування філії, територіального відділення, структурного підрозділу установи зазначається у разі, коли вони є авторами документа, і розміщується нижче найменування установи.</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58" w:name="n648"/>
      <w:bookmarkEnd w:id="58"/>
      <w:r w:rsidRPr="002B14DF">
        <w:rPr>
          <w:rFonts w:ascii="Times New Roman" w:eastAsia="Times New Roman" w:hAnsi="Times New Roman" w:cs="Times New Roman"/>
          <w:b/>
          <w:bCs/>
          <w:color w:val="000000"/>
          <w:sz w:val="28"/>
          <w:szCs w:val="28"/>
          <w:lang w:eastAsia="ru-RU"/>
        </w:rPr>
        <w:t>Довідкові дані про установу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9" w:name="n649"/>
      <w:bookmarkEnd w:id="59"/>
      <w:r w:rsidRPr="002B14DF">
        <w:rPr>
          <w:rFonts w:ascii="Times New Roman" w:eastAsia="Times New Roman" w:hAnsi="Times New Roman" w:cs="Times New Roman"/>
          <w:color w:val="000000"/>
          <w:sz w:val="28"/>
          <w:szCs w:val="28"/>
          <w:lang w:eastAsia="ru-RU"/>
        </w:rPr>
        <w:t>30. Довідкові дані про установу містять поштову адресу, номери телефонів, телефаксів, адресу електронної пошти, адресу офіційного веб-сайту тощо. Довідкові дані розміщуються нижче найменування установи або структурного підрозділу.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0" w:name="n650"/>
      <w:bookmarkEnd w:id="60"/>
      <w:r w:rsidRPr="002B14DF">
        <w:rPr>
          <w:rFonts w:ascii="Times New Roman" w:eastAsia="Times New Roman" w:hAnsi="Times New Roman" w:cs="Times New Roman"/>
          <w:color w:val="000000"/>
          <w:sz w:val="28"/>
          <w:szCs w:val="28"/>
          <w:lang w:eastAsia="ru-RU"/>
        </w:rPr>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61" w:name="n651"/>
      <w:bookmarkEnd w:id="61"/>
      <w:r w:rsidRPr="002B14DF">
        <w:rPr>
          <w:rFonts w:ascii="Times New Roman" w:eastAsia="Times New Roman" w:hAnsi="Times New Roman" w:cs="Times New Roman"/>
          <w:b/>
          <w:bCs/>
          <w:color w:val="000000"/>
          <w:sz w:val="28"/>
          <w:szCs w:val="28"/>
          <w:lang w:eastAsia="ru-RU"/>
        </w:rPr>
        <w:t>Назва виду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2" w:name="n652"/>
      <w:bookmarkEnd w:id="62"/>
      <w:r w:rsidRPr="002B14DF">
        <w:rPr>
          <w:rFonts w:ascii="Times New Roman" w:eastAsia="Times New Roman" w:hAnsi="Times New Roman" w:cs="Times New Roman"/>
          <w:color w:val="000000"/>
          <w:sz w:val="28"/>
          <w:szCs w:val="28"/>
          <w:lang w:eastAsia="ru-RU"/>
        </w:rPr>
        <w:t xml:space="preserve">31. Назва виду документа (наказ, рішення, доповідна записка тощо) зазначається </w:t>
      </w:r>
      <w:proofErr w:type="gramStart"/>
      <w:r w:rsidRPr="002B14DF">
        <w:rPr>
          <w:rFonts w:ascii="Times New Roman" w:eastAsia="Times New Roman" w:hAnsi="Times New Roman" w:cs="Times New Roman"/>
          <w:color w:val="000000"/>
          <w:sz w:val="28"/>
          <w:szCs w:val="28"/>
          <w:lang w:eastAsia="ru-RU"/>
        </w:rPr>
        <w:t>на бланку</w:t>
      </w:r>
      <w:proofErr w:type="gramEnd"/>
      <w:r w:rsidRPr="002B14DF">
        <w:rPr>
          <w:rFonts w:ascii="Times New Roman" w:eastAsia="Times New Roman" w:hAnsi="Times New Roman" w:cs="Times New Roman"/>
          <w:color w:val="000000"/>
          <w:sz w:val="28"/>
          <w:szCs w:val="28"/>
          <w:lang w:eastAsia="ru-RU"/>
        </w:rPr>
        <w:t xml:space="preserve"> та повинна відповідати назвам, передбаченим </w:t>
      </w:r>
      <w:hyperlink r:id="rId16" w:tgtFrame="_blank" w:history="1">
        <w:r w:rsidRPr="002B14DF">
          <w:rPr>
            <w:rFonts w:ascii="Times New Roman" w:eastAsia="Times New Roman" w:hAnsi="Times New Roman" w:cs="Times New Roman"/>
            <w:color w:val="0000FF"/>
            <w:sz w:val="28"/>
            <w:szCs w:val="28"/>
            <w:u w:val="single"/>
            <w:lang w:eastAsia="ru-RU"/>
          </w:rPr>
          <w:t>ДКУД</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63" w:name="n653"/>
      <w:bookmarkEnd w:id="63"/>
      <w:r w:rsidRPr="002B14DF">
        <w:rPr>
          <w:rFonts w:ascii="Times New Roman" w:eastAsia="Times New Roman" w:hAnsi="Times New Roman" w:cs="Times New Roman"/>
          <w:b/>
          <w:bCs/>
          <w:color w:val="000000"/>
          <w:sz w:val="28"/>
          <w:szCs w:val="28"/>
          <w:lang w:eastAsia="ru-RU"/>
        </w:rPr>
        <w:t>Дата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4" w:name="n654"/>
      <w:bookmarkEnd w:id="64"/>
      <w:r w:rsidRPr="002B14DF">
        <w:rPr>
          <w:rFonts w:ascii="Times New Roman" w:eastAsia="Times New Roman" w:hAnsi="Times New Roman" w:cs="Times New Roman"/>
          <w:color w:val="000000"/>
          <w:sz w:val="28"/>
          <w:szCs w:val="28"/>
          <w:lang w:eastAsia="ru-RU"/>
        </w:rPr>
        <w:t xml:space="preserve">32. 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w:t>
      </w:r>
      <w:r w:rsidRPr="002B14DF">
        <w:rPr>
          <w:rFonts w:ascii="Times New Roman" w:eastAsia="Times New Roman" w:hAnsi="Times New Roman" w:cs="Times New Roman"/>
          <w:color w:val="000000"/>
          <w:sz w:val="28"/>
          <w:szCs w:val="28"/>
          <w:lang w:eastAsia="ru-RU"/>
        </w:rPr>
        <w:lastRenderedPageBreak/>
        <w:t>парами цифр, розділеними крапкою; рік - чотирма цифрами, крапка наприкінці не ставиться. Наприклад: 02.12.2017.</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5" w:name="n655"/>
      <w:bookmarkEnd w:id="65"/>
      <w:proofErr w:type="gramStart"/>
      <w:r w:rsidRPr="002B14DF">
        <w:rPr>
          <w:rFonts w:ascii="Times New Roman" w:eastAsia="Times New Roman" w:hAnsi="Times New Roman" w:cs="Times New Roman"/>
          <w:color w:val="000000"/>
          <w:sz w:val="28"/>
          <w:szCs w:val="28"/>
          <w:lang w:eastAsia="ru-RU"/>
        </w:rPr>
        <w:t>У текстах</w:t>
      </w:r>
      <w:proofErr w:type="gramEnd"/>
      <w:r w:rsidRPr="002B14DF">
        <w:rPr>
          <w:rFonts w:ascii="Times New Roman" w:eastAsia="Times New Roman" w:hAnsi="Times New Roman" w:cs="Times New Roman"/>
          <w:color w:val="000000"/>
          <w:sz w:val="28"/>
          <w:szCs w:val="28"/>
          <w:lang w:eastAsia="ru-RU"/>
        </w:rPr>
        <w:t xml:space="preserve">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02 грудня 2017 року. Дозволяється вживати слово “рік” у скороченому варіанті “р.”, наприклад: 03 грудня 2017 р.</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6" w:name="n656"/>
      <w:bookmarkEnd w:id="66"/>
      <w:r w:rsidRPr="002B14DF">
        <w:rPr>
          <w:rFonts w:ascii="Times New Roman" w:eastAsia="Times New Roman" w:hAnsi="Times New Roman" w:cs="Times New Roman"/>
          <w:color w:val="000000"/>
          <w:sz w:val="28"/>
          <w:szCs w:val="28"/>
          <w:lang w:eastAsia="ru-RU"/>
        </w:rPr>
        <w:t xml:space="preserve">Якщо документ складено не </w:t>
      </w:r>
      <w:proofErr w:type="gramStart"/>
      <w:r w:rsidRPr="002B14DF">
        <w:rPr>
          <w:rFonts w:ascii="Times New Roman" w:eastAsia="Times New Roman" w:hAnsi="Times New Roman" w:cs="Times New Roman"/>
          <w:color w:val="000000"/>
          <w:sz w:val="28"/>
          <w:szCs w:val="28"/>
          <w:lang w:eastAsia="ru-RU"/>
        </w:rPr>
        <w:t>на бланку</w:t>
      </w:r>
      <w:proofErr w:type="gramEnd"/>
      <w:r w:rsidRPr="002B14DF">
        <w:rPr>
          <w:rFonts w:ascii="Times New Roman" w:eastAsia="Times New Roman" w:hAnsi="Times New Roman" w:cs="Times New Roman"/>
          <w:color w:val="000000"/>
          <w:sz w:val="28"/>
          <w:szCs w:val="28"/>
          <w:lang w:eastAsia="ru-RU"/>
        </w:rPr>
        <w:t>, дата зазначається нижче підпису ліворуч. Дата документа проставляється посадовою особою, яка його підписує або затверджує.</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7" w:name="n657"/>
      <w:bookmarkEnd w:id="67"/>
      <w:r w:rsidRPr="002B14DF">
        <w:rPr>
          <w:rFonts w:ascii="Times New Roman" w:eastAsia="Times New Roman" w:hAnsi="Times New Roman" w:cs="Times New Roman"/>
          <w:color w:val="000000"/>
          <w:sz w:val="28"/>
          <w:szCs w:val="28"/>
          <w:lang w:eastAsia="ru-RU"/>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8" w:name="n658"/>
      <w:bookmarkEnd w:id="68"/>
      <w:r w:rsidRPr="002B14DF">
        <w:rPr>
          <w:rFonts w:ascii="Times New Roman" w:eastAsia="Times New Roman" w:hAnsi="Times New Roman" w:cs="Times New Roman"/>
          <w:color w:val="000000"/>
          <w:sz w:val="28"/>
          <w:szCs w:val="28"/>
          <w:lang w:eastAsia="ru-RU"/>
        </w:rPr>
        <w:t>На документі, виданому двома або більше установами, зазначається одна дата, яка відповідає даті останнього підпису.</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69" w:name="n659"/>
      <w:bookmarkEnd w:id="69"/>
      <w:r w:rsidRPr="002B14DF">
        <w:rPr>
          <w:rFonts w:ascii="Times New Roman" w:eastAsia="Times New Roman" w:hAnsi="Times New Roman" w:cs="Times New Roman"/>
          <w:b/>
          <w:bCs/>
          <w:color w:val="000000"/>
          <w:sz w:val="28"/>
          <w:szCs w:val="28"/>
          <w:lang w:eastAsia="ru-RU"/>
        </w:rPr>
        <w:t>Реєстраційний індекс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0" w:name="n660"/>
      <w:bookmarkEnd w:id="70"/>
      <w:r w:rsidRPr="002B14DF">
        <w:rPr>
          <w:rFonts w:ascii="Times New Roman" w:eastAsia="Times New Roman" w:hAnsi="Times New Roman" w:cs="Times New Roman"/>
          <w:color w:val="000000"/>
          <w:sz w:val="28"/>
          <w:szCs w:val="28"/>
          <w:lang w:eastAsia="ru-RU"/>
        </w:rPr>
        <w:t>33. Індексація документів полягає у присвоєнні їм умовних позначень - індексів, які надаються документам під час їх реєстрації.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1" w:name="n661"/>
      <w:bookmarkEnd w:id="71"/>
      <w:r w:rsidRPr="002B14DF">
        <w:rPr>
          <w:rFonts w:ascii="Times New Roman" w:eastAsia="Times New Roman" w:hAnsi="Times New Roman" w:cs="Times New Roman"/>
          <w:color w:val="000000"/>
          <w:sz w:val="28"/>
          <w:szCs w:val="28"/>
          <w:lang w:eastAsia="ru-RU"/>
        </w:rPr>
        <w:t>Присвоєння реєстраційного індексу здійснюється в автоматичному або автоматизованому режимі за допомогою програмно-технічних засобів.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2" w:name="n662"/>
      <w:bookmarkEnd w:id="72"/>
      <w:r w:rsidRPr="002B14DF">
        <w:rPr>
          <w:rFonts w:ascii="Times New Roman" w:eastAsia="Times New Roman" w:hAnsi="Times New Roman" w:cs="Times New Roman"/>
          <w:color w:val="000000"/>
          <w:sz w:val="28"/>
          <w:szCs w:val="28"/>
          <w:lang w:eastAsia="ru-RU"/>
        </w:rPr>
        <w:t xml:space="preserve">Реєстраційний індекс складається з порядкового номера документа </w:t>
      </w:r>
      <w:proofErr w:type="gramStart"/>
      <w:r w:rsidRPr="002B14DF">
        <w:rPr>
          <w:rFonts w:ascii="Times New Roman" w:eastAsia="Times New Roman" w:hAnsi="Times New Roman" w:cs="Times New Roman"/>
          <w:color w:val="000000"/>
          <w:sz w:val="28"/>
          <w:szCs w:val="28"/>
          <w:lang w:eastAsia="ru-RU"/>
        </w:rPr>
        <w:t>у межах</w:t>
      </w:r>
      <w:proofErr w:type="gramEnd"/>
      <w:r w:rsidRPr="002B14DF">
        <w:rPr>
          <w:rFonts w:ascii="Times New Roman" w:eastAsia="Times New Roman" w:hAnsi="Times New Roman" w:cs="Times New Roman"/>
          <w:color w:val="000000"/>
          <w:sz w:val="28"/>
          <w:szCs w:val="28"/>
          <w:lang w:eastAsia="ru-RU"/>
        </w:rPr>
        <w:t xml:space="preserve"> групи документів, що реєструються, який доповнюється індексами, що застосовуються в установі,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3" w:name="n663"/>
      <w:bookmarkEnd w:id="73"/>
      <w:r w:rsidRPr="002B14DF">
        <w:rPr>
          <w:rFonts w:ascii="Times New Roman" w:eastAsia="Times New Roman" w:hAnsi="Times New Roman" w:cs="Times New Roman"/>
          <w:color w:val="000000"/>
          <w:sz w:val="28"/>
          <w:szCs w:val="28"/>
          <w:lang w:eastAsia="ru-RU"/>
        </w:rPr>
        <w:t>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установі, наприклад: 845/01-10, де 845 - порядковий номер, 01-10 - індекс справи за номенклатурою.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4" w:name="n664"/>
      <w:bookmarkEnd w:id="74"/>
      <w:r w:rsidRPr="002B14DF">
        <w:rPr>
          <w:rFonts w:ascii="Times New Roman" w:eastAsia="Times New Roman" w:hAnsi="Times New Roman" w:cs="Times New Roman"/>
          <w:i/>
          <w:iCs/>
          <w:color w:val="000000"/>
          <w:sz w:val="28"/>
          <w:szCs w:val="28"/>
          <w:lang w:eastAsia="ru-RU"/>
        </w:rPr>
        <w:t>{Абзац п'ятий пункту 33 виключено на підставі Постанови КМ </w:t>
      </w:r>
      <w:hyperlink r:id="rId17" w:anchor="n161"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5" w:name="n665"/>
      <w:bookmarkEnd w:id="75"/>
      <w:r w:rsidRPr="002B14DF">
        <w:rPr>
          <w:rFonts w:ascii="Times New Roman" w:eastAsia="Times New Roman" w:hAnsi="Times New Roman" w:cs="Times New Roman"/>
          <w:color w:val="000000"/>
          <w:sz w:val="28"/>
          <w:szCs w:val="28"/>
          <w:lang w:eastAsia="ru-RU"/>
        </w:rPr>
        <w:t>Місце розташування реєстраційного індексу визначається формою бланка.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6" w:name="n666"/>
      <w:bookmarkEnd w:id="76"/>
      <w:r w:rsidRPr="002B14DF">
        <w:rPr>
          <w:rFonts w:ascii="Times New Roman" w:eastAsia="Times New Roman" w:hAnsi="Times New Roman" w:cs="Times New Roman"/>
          <w:color w:val="000000"/>
          <w:sz w:val="28"/>
          <w:szCs w:val="28"/>
          <w:lang w:eastAsia="ru-RU"/>
        </w:rPr>
        <w:t xml:space="preserve">Для нанесення реєстраційного індексу застосовується штрих-код та/або QR-код </w:t>
      </w:r>
      <w:proofErr w:type="gramStart"/>
      <w:r w:rsidRPr="002B14DF">
        <w:rPr>
          <w:rFonts w:ascii="Times New Roman" w:eastAsia="Times New Roman" w:hAnsi="Times New Roman" w:cs="Times New Roman"/>
          <w:color w:val="000000"/>
          <w:sz w:val="28"/>
          <w:szCs w:val="28"/>
          <w:lang w:eastAsia="ru-RU"/>
        </w:rPr>
        <w:t>у порядку</w:t>
      </w:r>
      <w:proofErr w:type="gramEnd"/>
      <w:r w:rsidRPr="002B14DF">
        <w:rPr>
          <w:rFonts w:ascii="Times New Roman" w:eastAsia="Times New Roman" w:hAnsi="Times New Roman" w:cs="Times New Roman"/>
          <w:color w:val="000000"/>
          <w:sz w:val="28"/>
          <w:szCs w:val="28"/>
          <w:lang w:eastAsia="ru-RU"/>
        </w:rPr>
        <w:t>, передбаченому </w:t>
      </w:r>
      <w:hyperlink r:id="rId18" w:anchor="n18" w:history="1">
        <w:r w:rsidRPr="002B14DF">
          <w:rPr>
            <w:rFonts w:ascii="Times New Roman" w:eastAsia="Times New Roman" w:hAnsi="Times New Roman" w:cs="Times New Roman"/>
            <w:color w:val="0000FF"/>
            <w:sz w:val="28"/>
            <w:szCs w:val="28"/>
            <w:u w:val="single"/>
            <w:lang w:eastAsia="ru-RU"/>
          </w:rPr>
          <w:t>Інструкцією з діловодства в електронній формі</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77" w:name="n667"/>
      <w:bookmarkEnd w:id="77"/>
      <w:r w:rsidRPr="002B14DF">
        <w:rPr>
          <w:rFonts w:ascii="Times New Roman" w:eastAsia="Times New Roman" w:hAnsi="Times New Roman" w:cs="Times New Roman"/>
          <w:b/>
          <w:bCs/>
          <w:color w:val="000000"/>
          <w:sz w:val="28"/>
          <w:szCs w:val="28"/>
          <w:lang w:eastAsia="ru-RU"/>
        </w:rPr>
        <w:t>Посилання на документ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8" w:name="n668"/>
      <w:bookmarkEnd w:id="78"/>
      <w:r w:rsidRPr="002B14DF">
        <w:rPr>
          <w:rFonts w:ascii="Times New Roman" w:eastAsia="Times New Roman" w:hAnsi="Times New Roman" w:cs="Times New Roman"/>
          <w:color w:val="000000"/>
          <w:sz w:val="28"/>
          <w:szCs w:val="28"/>
          <w:lang w:eastAsia="ru-RU"/>
        </w:rPr>
        <w:t>34. 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79" w:name="n669"/>
      <w:bookmarkEnd w:id="79"/>
      <w:r w:rsidRPr="002B14DF">
        <w:rPr>
          <w:rFonts w:ascii="Times New Roman" w:eastAsia="Times New Roman" w:hAnsi="Times New Roman" w:cs="Times New Roman"/>
          <w:b/>
          <w:bCs/>
          <w:color w:val="000000"/>
          <w:sz w:val="28"/>
          <w:szCs w:val="28"/>
          <w:lang w:eastAsia="ru-RU"/>
        </w:rPr>
        <w:t>Місце складення або видання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0" w:name="n670"/>
      <w:bookmarkEnd w:id="80"/>
      <w:r w:rsidRPr="002B14DF">
        <w:rPr>
          <w:rFonts w:ascii="Times New Roman" w:eastAsia="Times New Roman" w:hAnsi="Times New Roman" w:cs="Times New Roman"/>
          <w:color w:val="000000"/>
          <w:sz w:val="28"/>
          <w:szCs w:val="28"/>
          <w:lang w:eastAsia="ru-RU"/>
        </w:rPr>
        <w:lastRenderedPageBreak/>
        <w:t>35. 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81" w:name="n671"/>
      <w:bookmarkEnd w:id="81"/>
      <w:r w:rsidRPr="002B14DF">
        <w:rPr>
          <w:rFonts w:ascii="Times New Roman" w:eastAsia="Times New Roman" w:hAnsi="Times New Roman" w:cs="Times New Roman"/>
          <w:b/>
          <w:bCs/>
          <w:color w:val="000000"/>
          <w:sz w:val="28"/>
          <w:szCs w:val="28"/>
          <w:lang w:eastAsia="ru-RU"/>
        </w:rPr>
        <w:t>Адресат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2" w:name="n672"/>
      <w:bookmarkEnd w:id="82"/>
      <w:r w:rsidRPr="002B14DF">
        <w:rPr>
          <w:rFonts w:ascii="Times New Roman" w:eastAsia="Times New Roman" w:hAnsi="Times New Roman" w:cs="Times New Roman"/>
          <w:color w:val="000000"/>
          <w:sz w:val="28"/>
          <w:szCs w:val="28"/>
          <w:lang w:eastAsia="ru-RU"/>
        </w:rPr>
        <w:t>36. 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3" w:name="n1442"/>
      <w:bookmarkEnd w:id="83"/>
      <w:r w:rsidRPr="002B14DF">
        <w:rPr>
          <w:rFonts w:ascii="Times New Roman" w:eastAsia="Times New Roman" w:hAnsi="Times New Roman" w:cs="Times New Roman"/>
          <w:color w:val="000000"/>
          <w:sz w:val="28"/>
          <w:szCs w:val="28"/>
          <w:lang w:eastAsia="ru-RU"/>
        </w:rPr>
        <w:t>Національне агентство з питань державної служби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4" w:name="n1443"/>
      <w:bookmarkEnd w:id="84"/>
      <w:r w:rsidRPr="002B14DF">
        <w:rPr>
          <w:rFonts w:ascii="Times New Roman" w:eastAsia="Times New Roman" w:hAnsi="Times New Roman" w:cs="Times New Roman"/>
          <w:color w:val="000000"/>
          <w:sz w:val="28"/>
          <w:szCs w:val="28"/>
          <w:lang w:eastAsia="ru-RU"/>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5" w:name="n1444"/>
      <w:bookmarkEnd w:id="85"/>
      <w:r w:rsidRPr="002B14DF">
        <w:rPr>
          <w:rFonts w:ascii="Times New Roman" w:eastAsia="Times New Roman" w:hAnsi="Times New Roman" w:cs="Times New Roman"/>
          <w:color w:val="000000"/>
          <w:sz w:val="28"/>
          <w:szCs w:val="28"/>
          <w:lang w:eastAsia="ru-RU"/>
        </w:rPr>
        <w:t>Державна архівна служба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6" w:name="n1445"/>
      <w:bookmarkEnd w:id="86"/>
      <w:r w:rsidRPr="002B14DF">
        <w:rPr>
          <w:rFonts w:ascii="Times New Roman" w:eastAsia="Times New Roman" w:hAnsi="Times New Roman" w:cs="Times New Roman"/>
          <w:color w:val="000000"/>
          <w:sz w:val="28"/>
          <w:szCs w:val="28"/>
          <w:lang w:eastAsia="ru-RU"/>
        </w:rPr>
        <w:t>Начальнику фінансово-економічного управління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7" w:name="n1446"/>
      <w:bookmarkEnd w:id="87"/>
      <w:r w:rsidRPr="002B14DF">
        <w:rPr>
          <w:rFonts w:ascii="Times New Roman" w:eastAsia="Times New Roman" w:hAnsi="Times New Roman" w:cs="Times New Roman"/>
          <w:color w:val="000000"/>
          <w:sz w:val="28"/>
          <w:szCs w:val="28"/>
          <w:lang w:eastAsia="ru-RU"/>
        </w:rPr>
        <w:t>Власне ім’я ПРІЗВИЩЕ</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8" w:name="n1447"/>
      <w:bookmarkEnd w:id="88"/>
      <w:r w:rsidRPr="002B14DF">
        <w:rPr>
          <w:rFonts w:ascii="Times New Roman" w:eastAsia="Times New Roman" w:hAnsi="Times New Roman" w:cs="Times New Roman"/>
          <w:color w:val="000000"/>
          <w:sz w:val="28"/>
          <w:szCs w:val="28"/>
          <w:lang w:eastAsia="ru-RU"/>
        </w:rPr>
        <w:t xml:space="preserve">У разі коли документ адресується керівникові установи або його заступникові, найменування установи входить </w:t>
      </w:r>
      <w:proofErr w:type="gramStart"/>
      <w:r w:rsidRPr="002B14DF">
        <w:rPr>
          <w:rFonts w:ascii="Times New Roman" w:eastAsia="Times New Roman" w:hAnsi="Times New Roman" w:cs="Times New Roman"/>
          <w:color w:val="000000"/>
          <w:sz w:val="28"/>
          <w:szCs w:val="28"/>
          <w:lang w:eastAsia="ru-RU"/>
        </w:rPr>
        <w:t>до складу</w:t>
      </w:r>
      <w:proofErr w:type="gramEnd"/>
      <w:r w:rsidRPr="002B14DF">
        <w:rPr>
          <w:rFonts w:ascii="Times New Roman" w:eastAsia="Times New Roman" w:hAnsi="Times New Roman" w:cs="Times New Roman"/>
          <w:color w:val="000000"/>
          <w:sz w:val="28"/>
          <w:szCs w:val="28"/>
          <w:lang w:eastAsia="ru-RU"/>
        </w:rPr>
        <w:t xml:space="preserve"> найменування посади адресата, яке наводиться у давальному відмінку,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9" w:name="n1448"/>
      <w:bookmarkEnd w:id="89"/>
      <w:r w:rsidRPr="002B14DF">
        <w:rPr>
          <w:rFonts w:ascii="Times New Roman" w:eastAsia="Times New Roman" w:hAnsi="Times New Roman" w:cs="Times New Roman"/>
          <w:color w:val="000000"/>
          <w:sz w:val="28"/>
          <w:szCs w:val="28"/>
          <w:lang w:eastAsia="ru-RU"/>
        </w:rPr>
        <w:t>Голові Державної митної служби </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90" w:name="n1449"/>
      <w:bookmarkEnd w:id="90"/>
      <w:r w:rsidRPr="002B14DF">
        <w:rPr>
          <w:rFonts w:ascii="Times New Roman" w:eastAsia="Times New Roman" w:hAnsi="Times New Roman" w:cs="Times New Roman"/>
          <w:color w:val="000000"/>
          <w:sz w:val="28"/>
          <w:szCs w:val="28"/>
          <w:lang w:eastAsia="ru-RU"/>
        </w:rPr>
        <w:t>Власне ім’я ПРІЗВИЩЕ</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91" w:name="n1450"/>
      <w:bookmarkEnd w:id="91"/>
      <w:r w:rsidRPr="002B14DF">
        <w:rPr>
          <w:rFonts w:ascii="Times New Roman" w:eastAsia="Times New Roman" w:hAnsi="Times New Roman" w:cs="Times New Roman"/>
          <w:color w:val="000000"/>
          <w:sz w:val="28"/>
          <w:szCs w:val="28"/>
          <w:lang w:eastAsia="ru-RU"/>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92" w:name="n1451"/>
      <w:bookmarkEnd w:id="92"/>
      <w:r w:rsidRPr="002B14DF">
        <w:rPr>
          <w:rFonts w:ascii="Times New Roman" w:eastAsia="Times New Roman" w:hAnsi="Times New Roman" w:cs="Times New Roman"/>
          <w:color w:val="000000"/>
          <w:sz w:val="28"/>
          <w:szCs w:val="28"/>
          <w:lang w:eastAsia="ru-RU"/>
        </w:rPr>
        <w:t>Центральним державним архівам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93" w:name="n1452"/>
      <w:bookmarkEnd w:id="93"/>
      <w:r w:rsidRPr="002B14DF">
        <w:rPr>
          <w:rFonts w:ascii="Times New Roman" w:eastAsia="Times New Roman" w:hAnsi="Times New Roman" w:cs="Times New Roman"/>
          <w:color w:val="000000"/>
          <w:sz w:val="28"/>
          <w:szCs w:val="28"/>
          <w:lang w:eastAsia="ru-RU"/>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94" w:name="n1453"/>
      <w:bookmarkEnd w:id="94"/>
      <w:r w:rsidRPr="002B14DF">
        <w:rPr>
          <w:rFonts w:ascii="Times New Roman" w:eastAsia="Times New Roman" w:hAnsi="Times New Roman" w:cs="Times New Roman"/>
          <w:color w:val="000000"/>
          <w:sz w:val="28"/>
          <w:szCs w:val="28"/>
          <w:lang w:eastAsia="ru-RU"/>
        </w:rPr>
        <w:t xml:space="preserve">Реквізит “Адресат” може включати адресу. Порядок і форма запису відомостей </w:t>
      </w:r>
      <w:proofErr w:type="gramStart"/>
      <w:r w:rsidRPr="002B14DF">
        <w:rPr>
          <w:rFonts w:ascii="Times New Roman" w:eastAsia="Times New Roman" w:hAnsi="Times New Roman" w:cs="Times New Roman"/>
          <w:color w:val="000000"/>
          <w:sz w:val="28"/>
          <w:szCs w:val="28"/>
          <w:lang w:eastAsia="ru-RU"/>
        </w:rPr>
        <w:t>про адресу</w:t>
      </w:r>
      <w:proofErr w:type="gramEnd"/>
      <w:r w:rsidRPr="002B14DF">
        <w:rPr>
          <w:rFonts w:ascii="Times New Roman" w:eastAsia="Times New Roman" w:hAnsi="Times New Roman" w:cs="Times New Roman"/>
          <w:color w:val="000000"/>
          <w:sz w:val="28"/>
          <w:szCs w:val="28"/>
          <w:lang w:eastAsia="ru-RU"/>
        </w:rPr>
        <w:t xml:space="preserve"> установи повинні відповідати </w:t>
      </w:r>
      <w:hyperlink r:id="rId19" w:anchor="n11" w:tgtFrame="_blank" w:history="1">
        <w:r w:rsidRPr="002B14DF">
          <w:rPr>
            <w:rFonts w:ascii="Times New Roman" w:eastAsia="Times New Roman" w:hAnsi="Times New Roman" w:cs="Times New Roman"/>
            <w:color w:val="0000FF"/>
            <w:sz w:val="28"/>
            <w:szCs w:val="28"/>
            <w:u w:val="single"/>
            <w:lang w:eastAsia="ru-RU"/>
          </w:rPr>
          <w:t>Правилам надання послуг поштового зв’язку</w:t>
        </w:r>
      </w:hyperlink>
      <w:r w:rsidRPr="002B14DF">
        <w:rPr>
          <w:rFonts w:ascii="Times New Roman" w:eastAsia="Times New Roman" w:hAnsi="Times New Roman" w:cs="Times New Roman"/>
          <w:color w:val="000000"/>
          <w:sz w:val="28"/>
          <w:szCs w:val="28"/>
          <w:lang w:eastAsia="ru-RU"/>
        </w:rPr>
        <w:t>, затвердженим постановою Кабінету Міністрів України від 5 березня 2009 р. № 270 (Офіційний вісник України, 2009 р., № 23, ст. 750). Повна адреса зазначається у разі надсилання документа разовим кореспондентам,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95" w:name="n1454"/>
      <w:bookmarkEnd w:id="95"/>
      <w:r w:rsidRPr="002B14DF">
        <w:rPr>
          <w:rFonts w:ascii="Times New Roman" w:eastAsia="Times New Roman" w:hAnsi="Times New Roman" w:cs="Times New Roman"/>
          <w:color w:val="000000"/>
          <w:sz w:val="28"/>
          <w:szCs w:val="28"/>
          <w:lang w:eastAsia="ru-RU"/>
        </w:rPr>
        <w:t>Міністерство юстиції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96" w:name="n1455"/>
      <w:bookmarkEnd w:id="96"/>
      <w:r w:rsidRPr="002B14DF">
        <w:rPr>
          <w:rFonts w:ascii="Times New Roman" w:eastAsia="Times New Roman" w:hAnsi="Times New Roman" w:cs="Times New Roman"/>
          <w:color w:val="000000"/>
          <w:sz w:val="28"/>
          <w:szCs w:val="28"/>
          <w:lang w:eastAsia="ru-RU"/>
        </w:rPr>
        <w:t>вул. Городецького, буд. 13, м. Київ, 01001</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97" w:name="n1456"/>
      <w:bookmarkEnd w:id="97"/>
      <w:r w:rsidRPr="002B14DF">
        <w:rPr>
          <w:rFonts w:ascii="Times New Roman" w:eastAsia="Times New Roman" w:hAnsi="Times New Roman" w:cs="Times New Roman"/>
          <w:color w:val="000000"/>
          <w:sz w:val="28"/>
          <w:szCs w:val="28"/>
          <w:lang w:eastAsia="ru-RU"/>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98" w:name="n1457"/>
      <w:bookmarkEnd w:id="98"/>
      <w:r w:rsidRPr="002B14DF">
        <w:rPr>
          <w:rFonts w:ascii="Times New Roman" w:eastAsia="Times New Roman" w:hAnsi="Times New Roman" w:cs="Times New Roman"/>
          <w:color w:val="000000"/>
          <w:sz w:val="28"/>
          <w:szCs w:val="28"/>
          <w:lang w:eastAsia="ru-RU"/>
        </w:rPr>
        <w:t>Олександру Гончаруку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99" w:name="n1458"/>
      <w:bookmarkEnd w:id="99"/>
      <w:r w:rsidRPr="002B14DF">
        <w:rPr>
          <w:rFonts w:ascii="Times New Roman" w:eastAsia="Times New Roman" w:hAnsi="Times New Roman" w:cs="Times New Roman"/>
          <w:color w:val="000000"/>
          <w:sz w:val="28"/>
          <w:szCs w:val="28"/>
          <w:lang w:eastAsia="ru-RU"/>
        </w:rPr>
        <w:t>вул. Сурикова, буд. 3а, кв. 1, м. Київ, 03178</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00" w:name="n1459"/>
      <w:bookmarkEnd w:id="100"/>
      <w:r w:rsidRPr="002B14DF">
        <w:rPr>
          <w:rFonts w:ascii="Times New Roman" w:eastAsia="Times New Roman" w:hAnsi="Times New Roman" w:cs="Times New Roman"/>
          <w:color w:val="000000"/>
          <w:sz w:val="28"/>
          <w:szCs w:val="28"/>
          <w:lang w:eastAsia="ru-RU"/>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01" w:name="n1460"/>
      <w:bookmarkEnd w:id="101"/>
      <w:r w:rsidRPr="002B14DF">
        <w:rPr>
          <w:rFonts w:ascii="Times New Roman" w:eastAsia="Times New Roman" w:hAnsi="Times New Roman" w:cs="Times New Roman"/>
          <w:color w:val="000000"/>
          <w:sz w:val="28"/>
          <w:szCs w:val="28"/>
          <w:lang w:eastAsia="ru-RU"/>
        </w:rPr>
        <w:lastRenderedPageBreak/>
        <w:t>У разі коли документ адресується конкретній особі, у листі нижче атрибута “адресат” може наводитись особисте звертання у кличному відмінку: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02" w:name="n1461"/>
      <w:bookmarkEnd w:id="102"/>
      <w:r w:rsidRPr="002B14DF">
        <w:rPr>
          <w:rFonts w:ascii="Times New Roman" w:eastAsia="Times New Roman" w:hAnsi="Times New Roman" w:cs="Times New Roman"/>
          <w:color w:val="000000"/>
          <w:sz w:val="28"/>
          <w:szCs w:val="28"/>
          <w:lang w:eastAsia="ru-RU"/>
        </w:rPr>
        <w:t>Пане (пані) Власне ім’я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03" w:name="n1462"/>
      <w:bookmarkEnd w:id="103"/>
      <w:r w:rsidRPr="002B14DF">
        <w:rPr>
          <w:rFonts w:ascii="Times New Roman" w:eastAsia="Times New Roman" w:hAnsi="Times New Roman" w:cs="Times New Roman"/>
          <w:color w:val="000000"/>
          <w:sz w:val="28"/>
          <w:szCs w:val="28"/>
          <w:lang w:eastAsia="ru-RU"/>
        </w:rPr>
        <w:t>або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04" w:name="n1463"/>
      <w:bookmarkEnd w:id="104"/>
      <w:r w:rsidRPr="002B14DF">
        <w:rPr>
          <w:rFonts w:ascii="Times New Roman" w:eastAsia="Times New Roman" w:hAnsi="Times New Roman" w:cs="Times New Roman"/>
          <w:color w:val="000000"/>
          <w:sz w:val="28"/>
          <w:szCs w:val="28"/>
          <w:lang w:eastAsia="ru-RU"/>
        </w:rPr>
        <w:t>Пане (пані) Прізвище</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05" w:name="n1464"/>
      <w:bookmarkEnd w:id="105"/>
      <w:r w:rsidRPr="002B14DF">
        <w:rPr>
          <w:rFonts w:ascii="Times New Roman" w:eastAsia="Times New Roman" w:hAnsi="Times New Roman" w:cs="Times New Roman"/>
          <w:color w:val="000000"/>
          <w:sz w:val="28"/>
          <w:szCs w:val="28"/>
          <w:lang w:eastAsia="ru-RU"/>
        </w:rPr>
        <w:t>або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06" w:name="n1465"/>
      <w:bookmarkEnd w:id="106"/>
      <w:r w:rsidRPr="002B14DF">
        <w:rPr>
          <w:rFonts w:ascii="Times New Roman" w:eastAsia="Times New Roman" w:hAnsi="Times New Roman" w:cs="Times New Roman"/>
          <w:color w:val="000000"/>
          <w:sz w:val="28"/>
          <w:szCs w:val="28"/>
          <w:lang w:eastAsia="ru-RU"/>
        </w:rPr>
        <w:t>Пане (пані) посада або звання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07" w:name="n1466"/>
      <w:bookmarkEnd w:id="107"/>
      <w:r w:rsidRPr="002B14DF">
        <w:rPr>
          <w:rFonts w:ascii="Times New Roman" w:eastAsia="Times New Roman" w:hAnsi="Times New Roman" w:cs="Times New Roman"/>
          <w:color w:val="000000"/>
          <w:sz w:val="28"/>
          <w:szCs w:val="28"/>
          <w:lang w:eastAsia="ru-RU"/>
        </w:rPr>
        <w:t>або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08" w:name="n1467"/>
      <w:bookmarkEnd w:id="108"/>
      <w:r w:rsidRPr="002B14DF">
        <w:rPr>
          <w:rFonts w:ascii="Times New Roman" w:eastAsia="Times New Roman" w:hAnsi="Times New Roman" w:cs="Times New Roman"/>
          <w:color w:val="000000"/>
          <w:sz w:val="28"/>
          <w:szCs w:val="28"/>
          <w:lang w:eastAsia="ru-RU"/>
        </w:rPr>
        <w:t>Панове</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09" w:name="n1468"/>
      <w:bookmarkEnd w:id="109"/>
      <w:r w:rsidRPr="002B14DF">
        <w:rPr>
          <w:rFonts w:ascii="Times New Roman" w:eastAsia="Times New Roman" w:hAnsi="Times New Roman" w:cs="Times New Roman"/>
          <w:color w:val="000000"/>
          <w:sz w:val="28"/>
          <w:szCs w:val="28"/>
          <w:lang w:eastAsia="ru-RU"/>
        </w:rPr>
        <w:t>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10" w:name="n1469"/>
      <w:bookmarkEnd w:id="110"/>
      <w:r w:rsidRPr="002B14DF">
        <w:rPr>
          <w:rFonts w:ascii="Times New Roman" w:eastAsia="Times New Roman" w:hAnsi="Times New Roman" w:cs="Times New Roman"/>
          <w:color w:val="000000"/>
          <w:sz w:val="28"/>
          <w:szCs w:val="28"/>
          <w:lang w:eastAsia="ru-RU"/>
        </w:rPr>
        <w:t>Пане Олексію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11" w:name="n1470"/>
      <w:bookmarkEnd w:id="111"/>
      <w:r w:rsidRPr="002B14DF">
        <w:rPr>
          <w:rFonts w:ascii="Times New Roman" w:eastAsia="Times New Roman" w:hAnsi="Times New Roman" w:cs="Times New Roman"/>
          <w:color w:val="000000"/>
          <w:sz w:val="28"/>
          <w:szCs w:val="28"/>
          <w:lang w:eastAsia="ru-RU"/>
        </w:rPr>
        <w:t>Пані Іваненко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12" w:name="n1471"/>
      <w:bookmarkEnd w:id="112"/>
      <w:r w:rsidRPr="002B14DF">
        <w:rPr>
          <w:rFonts w:ascii="Times New Roman" w:eastAsia="Times New Roman" w:hAnsi="Times New Roman" w:cs="Times New Roman"/>
          <w:color w:val="000000"/>
          <w:sz w:val="28"/>
          <w:szCs w:val="28"/>
          <w:lang w:eastAsia="ru-RU"/>
        </w:rPr>
        <w:t>Пані директор</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13" w:name="n1472"/>
      <w:bookmarkEnd w:id="113"/>
      <w:r w:rsidRPr="002B14DF">
        <w:rPr>
          <w:rFonts w:ascii="Times New Roman" w:eastAsia="Times New Roman" w:hAnsi="Times New Roman" w:cs="Times New Roman"/>
          <w:color w:val="000000"/>
          <w:sz w:val="28"/>
          <w:szCs w:val="28"/>
          <w:lang w:eastAsia="ru-RU"/>
        </w:rPr>
        <w:t>Пане полковнику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14" w:name="n1473"/>
      <w:bookmarkEnd w:id="114"/>
      <w:r w:rsidRPr="002B14DF">
        <w:rPr>
          <w:rFonts w:ascii="Times New Roman" w:eastAsia="Times New Roman" w:hAnsi="Times New Roman" w:cs="Times New Roman"/>
          <w:color w:val="000000"/>
          <w:sz w:val="28"/>
          <w:szCs w:val="28"/>
          <w:lang w:eastAsia="ru-RU"/>
        </w:rPr>
        <w:t>У разі необхідності перед словом “Пане”, “Пані” або “Панове” може використовуватися слово “Шановний”, “Шановна” або “Шановні” відповідно,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15" w:name="n1474"/>
      <w:bookmarkEnd w:id="115"/>
      <w:r w:rsidRPr="002B14DF">
        <w:rPr>
          <w:rFonts w:ascii="Times New Roman" w:eastAsia="Times New Roman" w:hAnsi="Times New Roman" w:cs="Times New Roman"/>
          <w:color w:val="000000"/>
          <w:sz w:val="28"/>
          <w:szCs w:val="28"/>
          <w:lang w:eastAsia="ru-RU"/>
        </w:rPr>
        <w:t>Шановна пані Ковальська.</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116" w:name="n1441"/>
      <w:bookmarkEnd w:id="116"/>
      <w:r w:rsidRPr="002B14DF">
        <w:rPr>
          <w:rFonts w:ascii="Times New Roman" w:eastAsia="Times New Roman" w:hAnsi="Times New Roman" w:cs="Times New Roman"/>
          <w:i/>
          <w:iCs/>
          <w:color w:val="000000"/>
          <w:sz w:val="28"/>
          <w:szCs w:val="28"/>
          <w:lang w:eastAsia="ru-RU"/>
        </w:rPr>
        <w:t>{Підрозділ "Адресат" розділу II в редакції Постанови КМ </w:t>
      </w:r>
      <w:hyperlink r:id="rId20" w:anchor="n162"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117" w:name="n692"/>
      <w:bookmarkEnd w:id="117"/>
      <w:r w:rsidRPr="002B14DF">
        <w:rPr>
          <w:rFonts w:ascii="Times New Roman" w:eastAsia="Times New Roman" w:hAnsi="Times New Roman" w:cs="Times New Roman"/>
          <w:b/>
          <w:bCs/>
          <w:color w:val="000000"/>
          <w:sz w:val="28"/>
          <w:szCs w:val="28"/>
          <w:lang w:eastAsia="ru-RU"/>
        </w:rPr>
        <w:t>Гриф затвердження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18" w:name="n693"/>
      <w:bookmarkEnd w:id="118"/>
      <w:r w:rsidRPr="002B14DF">
        <w:rPr>
          <w:rFonts w:ascii="Times New Roman" w:eastAsia="Times New Roman" w:hAnsi="Times New Roman" w:cs="Times New Roman"/>
          <w:color w:val="000000"/>
          <w:sz w:val="28"/>
          <w:szCs w:val="28"/>
          <w:lang w:eastAsia="ru-RU"/>
        </w:rPr>
        <w:t>37. Документ може бути затверджений розпорядчим документом установи або у випадках, визначених у </w:t>
      </w:r>
      <w:hyperlink r:id="rId21" w:anchor="n1164" w:history="1">
        <w:r w:rsidRPr="002B14DF">
          <w:rPr>
            <w:rFonts w:ascii="Times New Roman" w:eastAsia="Times New Roman" w:hAnsi="Times New Roman" w:cs="Times New Roman"/>
            <w:color w:val="0000FF"/>
            <w:sz w:val="28"/>
            <w:szCs w:val="28"/>
            <w:u w:val="single"/>
            <w:lang w:eastAsia="ru-RU"/>
          </w:rPr>
          <w:t>додатку 2</w:t>
        </w:r>
      </w:hyperlink>
      <w:r w:rsidRPr="002B14DF">
        <w:rPr>
          <w:rFonts w:ascii="Times New Roman" w:eastAsia="Times New Roman" w:hAnsi="Times New Roman" w:cs="Times New Roman"/>
          <w:color w:val="000000"/>
          <w:sz w:val="28"/>
          <w:szCs w:val="28"/>
          <w:lang w:eastAsia="ru-RU"/>
        </w:rPr>
        <w:t>, посадовою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документом установи, що видала відповідний акт.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19" w:name="n694"/>
      <w:bookmarkEnd w:id="119"/>
      <w:r w:rsidRPr="002B14DF">
        <w:rPr>
          <w:rFonts w:ascii="Times New Roman" w:eastAsia="Times New Roman" w:hAnsi="Times New Roman" w:cs="Times New Roman"/>
          <w:color w:val="000000"/>
          <w:sz w:val="28"/>
          <w:szCs w:val="28"/>
          <w:lang w:eastAsia="ru-RU"/>
        </w:rPr>
        <w:t>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власного імені і прізвища особи, яка затвердила документ, дати затвердження.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20" w:name="n695"/>
      <w:bookmarkEnd w:id="120"/>
      <w:r w:rsidRPr="002B14DF">
        <w:rPr>
          <w:rFonts w:ascii="Times New Roman" w:eastAsia="Times New Roman" w:hAnsi="Times New Roman" w:cs="Times New Roman"/>
          <w:color w:val="000000"/>
          <w:sz w:val="28"/>
          <w:szCs w:val="28"/>
          <w:lang w:eastAsia="ru-RU"/>
        </w:rPr>
        <w:t>ЗАТВЕРДЖУЮ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21" w:name="n696"/>
      <w:bookmarkEnd w:id="121"/>
      <w:r w:rsidRPr="002B14DF">
        <w:rPr>
          <w:rFonts w:ascii="Times New Roman" w:eastAsia="Times New Roman" w:hAnsi="Times New Roman" w:cs="Times New Roman"/>
          <w:color w:val="000000"/>
          <w:sz w:val="28"/>
          <w:szCs w:val="28"/>
          <w:lang w:eastAsia="ru-RU"/>
        </w:rPr>
        <w:t>Міністр культури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22" w:name="n697"/>
      <w:bookmarkEnd w:id="122"/>
      <w:r w:rsidRPr="002B14DF">
        <w:rPr>
          <w:rFonts w:ascii="Times New Roman" w:eastAsia="Times New Roman" w:hAnsi="Times New Roman" w:cs="Times New Roman"/>
          <w:color w:val="000000"/>
          <w:sz w:val="28"/>
          <w:szCs w:val="28"/>
          <w:lang w:eastAsia="ru-RU"/>
        </w:rPr>
        <w:t>підпис Власне ім’я ПРІЗВИЩЕ</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23" w:name="n698"/>
      <w:bookmarkEnd w:id="123"/>
      <w:r w:rsidRPr="002B14DF">
        <w:rPr>
          <w:rFonts w:ascii="Times New Roman" w:eastAsia="Times New Roman" w:hAnsi="Times New Roman" w:cs="Times New Roman"/>
          <w:color w:val="000000"/>
          <w:sz w:val="28"/>
          <w:szCs w:val="28"/>
          <w:lang w:eastAsia="ru-RU"/>
        </w:rPr>
        <w:t>12 березня 2017 р.</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24" w:name="n699"/>
      <w:bookmarkEnd w:id="124"/>
      <w:r w:rsidRPr="002B14DF">
        <w:rPr>
          <w:rFonts w:ascii="Times New Roman" w:eastAsia="Times New Roman" w:hAnsi="Times New Roman" w:cs="Times New Roman"/>
          <w:color w:val="000000"/>
          <w:sz w:val="28"/>
          <w:szCs w:val="28"/>
          <w:lang w:eastAsia="ru-RU"/>
        </w:rPr>
        <w:t>У разі коли документ затверджується постановою, рішенням, наказом, розпорядженням,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25" w:name="n700"/>
      <w:bookmarkEnd w:id="125"/>
      <w:r w:rsidRPr="002B14DF">
        <w:rPr>
          <w:rFonts w:ascii="Times New Roman" w:eastAsia="Times New Roman" w:hAnsi="Times New Roman" w:cs="Times New Roman"/>
          <w:color w:val="000000"/>
          <w:sz w:val="28"/>
          <w:szCs w:val="28"/>
          <w:lang w:eastAsia="ru-RU"/>
        </w:rPr>
        <w:t>ЗАТВЕРДЖЕНО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26" w:name="n701"/>
      <w:bookmarkEnd w:id="126"/>
      <w:r w:rsidRPr="002B14DF">
        <w:rPr>
          <w:rFonts w:ascii="Times New Roman" w:eastAsia="Times New Roman" w:hAnsi="Times New Roman" w:cs="Times New Roman"/>
          <w:color w:val="000000"/>
          <w:sz w:val="28"/>
          <w:szCs w:val="28"/>
          <w:lang w:eastAsia="ru-RU"/>
        </w:rPr>
        <w:t>Наказ Міністерства фінансів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27" w:name="n702"/>
      <w:bookmarkEnd w:id="127"/>
      <w:r w:rsidRPr="002B14DF">
        <w:rPr>
          <w:rFonts w:ascii="Times New Roman" w:eastAsia="Times New Roman" w:hAnsi="Times New Roman" w:cs="Times New Roman"/>
          <w:color w:val="000000"/>
          <w:sz w:val="28"/>
          <w:szCs w:val="28"/>
          <w:lang w:eastAsia="ru-RU"/>
        </w:rPr>
        <w:t>12 березня 2017 р. № 298</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28" w:name="n703"/>
      <w:bookmarkEnd w:id="128"/>
      <w:r w:rsidRPr="002B14DF">
        <w:rPr>
          <w:rFonts w:ascii="Times New Roman" w:eastAsia="Times New Roman" w:hAnsi="Times New Roman" w:cs="Times New Roman"/>
          <w:color w:val="000000"/>
          <w:sz w:val="28"/>
          <w:szCs w:val="28"/>
          <w:lang w:eastAsia="ru-RU"/>
        </w:rPr>
        <w:t>Гриф затвердження розміщується у правому верхньому кутку першої сторінки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29" w:name="n704"/>
      <w:bookmarkEnd w:id="129"/>
      <w:r w:rsidRPr="002B14DF">
        <w:rPr>
          <w:rFonts w:ascii="Times New Roman" w:eastAsia="Times New Roman" w:hAnsi="Times New Roman" w:cs="Times New Roman"/>
          <w:color w:val="000000"/>
          <w:sz w:val="28"/>
          <w:szCs w:val="28"/>
          <w:lang w:eastAsia="ru-RU"/>
        </w:rPr>
        <w:lastRenderedPageBreak/>
        <w:t>У разі затвердження документа кількома посадовими особами грифи затвердження розташовуються на одному рівні.</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130" w:name="n1475"/>
      <w:bookmarkEnd w:id="130"/>
      <w:r w:rsidRPr="002B14DF">
        <w:rPr>
          <w:rFonts w:ascii="Times New Roman" w:eastAsia="Times New Roman" w:hAnsi="Times New Roman" w:cs="Times New Roman"/>
          <w:i/>
          <w:iCs/>
          <w:color w:val="000000"/>
          <w:sz w:val="28"/>
          <w:szCs w:val="28"/>
          <w:lang w:eastAsia="ru-RU"/>
        </w:rPr>
        <w:t>{Пункт 37 із змінами, внесеними згідно з Постановою КМ </w:t>
      </w:r>
      <w:hyperlink r:id="rId22" w:anchor="n198"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131" w:name="n705"/>
      <w:bookmarkEnd w:id="131"/>
      <w:r w:rsidRPr="002B14DF">
        <w:rPr>
          <w:rFonts w:ascii="Times New Roman" w:eastAsia="Times New Roman" w:hAnsi="Times New Roman" w:cs="Times New Roman"/>
          <w:b/>
          <w:bCs/>
          <w:color w:val="000000"/>
          <w:sz w:val="28"/>
          <w:szCs w:val="28"/>
          <w:lang w:eastAsia="ru-RU"/>
        </w:rPr>
        <w:t>Резолюція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32" w:name="n706"/>
      <w:bookmarkEnd w:id="132"/>
      <w:r w:rsidRPr="002B14DF">
        <w:rPr>
          <w:rFonts w:ascii="Times New Roman" w:eastAsia="Times New Roman" w:hAnsi="Times New Roman" w:cs="Times New Roman"/>
          <w:color w:val="000000"/>
          <w:sz w:val="28"/>
          <w:szCs w:val="28"/>
          <w:lang w:eastAsia="ru-RU"/>
        </w:rPr>
        <w:t>38. 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33" w:name="n707"/>
      <w:bookmarkEnd w:id="133"/>
      <w:r w:rsidRPr="002B14DF">
        <w:rPr>
          <w:rFonts w:ascii="Times New Roman" w:eastAsia="Times New Roman" w:hAnsi="Times New Roman" w:cs="Times New Roman"/>
          <w:color w:val="000000"/>
          <w:sz w:val="28"/>
          <w:szCs w:val="28"/>
          <w:lang w:eastAsia="ru-RU"/>
        </w:rPr>
        <w:t>Резолюція має такі обов’язкові складові: прізвище, власне ім’я виконавця (виконавців) у давальному відмінку, зміст доручення, строк виконання, особистий підпис керівника, дата.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34" w:name="n708"/>
      <w:bookmarkEnd w:id="134"/>
      <w:r w:rsidRPr="002B14DF">
        <w:rPr>
          <w:rFonts w:ascii="Times New Roman" w:eastAsia="Times New Roman" w:hAnsi="Times New Roman" w:cs="Times New Roman"/>
          <w:color w:val="000000"/>
          <w:sz w:val="28"/>
          <w:szCs w:val="28"/>
          <w:lang w:eastAsia="ru-RU"/>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35" w:name="n709"/>
      <w:bookmarkEnd w:id="135"/>
      <w:r w:rsidRPr="002B14DF">
        <w:rPr>
          <w:rFonts w:ascii="Times New Roman" w:eastAsia="Times New Roman" w:hAnsi="Times New Roman" w:cs="Times New Roman"/>
          <w:color w:val="000000"/>
          <w:sz w:val="28"/>
          <w:szCs w:val="28"/>
          <w:lang w:eastAsia="ru-RU"/>
        </w:rPr>
        <w:t>Створення неконкретних (“прискорити”, “поліпшити”, “активізувати”, “звернути увагу” тощо) за змістом резолюцій не допускається.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36" w:name="n710"/>
      <w:bookmarkEnd w:id="136"/>
      <w:r w:rsidRPr="002B14DF">
        <w:rPr>
          <w:rFonts w:ascii="Times New Roman" w:eastAsia="Times New Roman" w:hAnsi="Times New Roman" w:cs="Times New Roman"/>
          <w:color w:val="000000"/>
          <w:sz w:val="28"/>
          <w:szCs w:val="28"/>
          <w:lang w:eastAsia="ru-RU"/>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37" w:name="n711"/>
      <w:bookmarkEnd w:id="137"/>
      <w:r w:rsidRPr="002B14DF">
        <w:rPr>
          <w:rFonts w:ascii="Times New Roman" w:eastAsia="Times New Roman" w:hAnsi="Times New Roman" w:cs="Times New Roman"/>
          <w:color w:val="000000"/>
          <w:sz w:val="28"/>
          <w:szCs w:val="28"/>
          <w:lang w:eastAsia="ru-RU"/>
        </w:rPr>
        <w:t>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підшивання.</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138" w:name="n712"/>
      <w:bookmarkEnd w:id="138"/>
      <w:r w:rsidRPr="002B14DF">
        <w:rPr>
          <w:rFonts w:ascii="Times New Roman" w:eastAsia="Times New Roman" w:hAnsi="Times New Roman" w:cs="Times New Roman"/>
          <w:b/>
          <w:bCs/>
          <w:color w:val="000000"/>
          <w:sz w:val="28"/>
          <w:szCs w:val="28"/>
          <w:lang w:eastAsia="ru-RU"/>
        </w:rPr>
        <w:t>Короткий зміст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39" w:name="n713"/>
      <w:bookmarkEnd w:id="139"/>
      <w:r w:rsidRPr="002B14DF">
        <w:rPr>
          <w:rFonts w:ascii="Times New Roman" w:eastAsia="Times New Roman" w:hAnsi="Times New Roman" w:cs="Times New Roman"/>
          <w:color w:val="000000"/>
          <w:sz w:val="28"/>
          <w:szCs w:val="28"/>
          <w:lang w:eastAsia="ru-RU"/>
        </w:rPr>
        <w:t xml:space="preserve">39. Заголовок </w:t>
      </w:r>
      <w:proofErr w:type="gramStart"/>
      <w:r w:rsidRPr="002B14DF">
        <w:rPr>
          <w:rFonts w:ascii="Times New Roman" w:eastAsia="Times New Roman" w:hAnsi="Times New Roman" w:cs="Times New Roman"/>
          <w:color w:val="000000"/>
          <w:sz w:val="28"/>
          <w:szCs w:val="28"/>
          <w:lang w:eastAsia="ru-RU"/>
        </w:rPr>
        <w:t>до тексту</w:t>
      </w:r>
      <w:proofErr w:type="gramEnd"/>
      <w:r w:rsidRPr="002B14DF">
        <w:rPr>
          <w:rFonts w:ascii="Times New Roman" w:eastAsia="Times New Roman" w:hAnsi="Times New Roman" w:cs="Times New Roman"/>
          <w:color w:val="000000"/>
          <w:sz w:val="28"/>
          <w:szCs w:val="28"/>
          <w:lang w:eastAsia="ru-RU"/>
        </w:rPr>
        <w:t xml:space="preserve"> (короткий зміст) документа повинен містити стислий виклад суті документа. Заголовок </w:t>
      </w:r>
      <w:proofErr w:type="gramStart"/>
      <w:r w:rsidRPr="002B14DF">
        <w:rPr>
          <w:rFonts w:ascii="Times New Roman" w:eastAsia="Times New Roman" w:hAnsi="Times New Roman" w:cs="Times New Roman"/>
          <w:color w:val="000000"/>
          <w:sz w:val="28"/>
          <w:szCs w:val="28"/>
          <w:lang w:eastAsia="ru-RU"/>
        </w:rPr>
        <w:t>до тексту</w:t>
      </w:r>
      <w:proofErr w:type="gramEnd"/>
      <w:r w:rsidRPr="002B14DF">
        <w:rPr>
          <w:rFonts w:ascii="Times New Roman" w:eastAsia="Times New Roman" w:hAnsi="Times New Roman" w:cs="Times New Roman"/>
          <w:color w:val="000000"/>
          <w:sz w:val="28"/>
          <w:szCs w:val="28"/>
          <w:lang w:eastAsia="ru-RU"/>
        </w:rPr>
        <w:t xml:space="preserve">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40" w:name="n714"/>
      <w:bookmarkEnd w:id="140"/>
      <w:r w:rsidRPr="002B14DF">
        <w:rPr>
          <w:rFonts w:ascii="Times New Roman" w:eastAsia="Times New Roman" w:hAnsi="Times New Roman" w:cs="Times New Roman"/>
          <w:color w:val="000000"/>
          <w:sz w:val="28"/>
          <w:szCs w:val="28"/>
          <w:lang w:eastAsia="ru-RU"/>
        </w:rPr>
        <w:t>Заголовок (короткий зміст) відповідає на питання “про що?”, “кого?”, “чого?”. 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41" w:name="n715"/>
      <w:bookmarkEnd w:id="141"/>
      <w:r w:rsidRPr="002B14DF">
        <w:rPr>
          <w:rFonts w:ascii="Times New Roman" w:eastAsia="Times New Roman" w:hAnsi="Times New Roman" w:cs="Times New Roman"/>
          <w:color w:val="000000"/>
          <w:sz w:val="28"/>
          <w:szCs w:val="28"/>
          <w:lang w:eastAsia="ru-RU"/>
        </w:rPr>
        <w:t>Супровідні листи, доповідні та службові записки дозволяється складати без заголовка.</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142" w:name="n1476"/>
      <w:bookmarkEnd w:id="142"/>
      <w:r w:rsidRPr="002B14DF">
        <w:rPr>
          <w:rFonts w:ascii="Times New Roman" w:eastAsia="Times New Roman" w:hAnsi="Times New Roman" w:cs="Times New Roman"/>
          <w:i/>
          <w:iCs/>
          <w:color w:val="000000"/>
          <w:sz w:val="28"/>
          <w:szCs w:val="28"/>
          <w:lang w:eastAsia="ru-RU"/>
        </w:rPr>
        <w:t>{Пункт 39 в редакції Постанови КМ </w:t>
      </w:r>
      <w:hyperlink r:id="rId23" w:anchor="n199"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143" w:name="n716"/>
      <w:bookmarkEnd w:id="143"/>
      <w:r w:rsidRPr="002B14DF">
        <w:rPr>
          <w:rFonts w:ascii="Times New Roman" w:eastAsia="Times New Roman" w:hAnsi="Times New Roman" w:cs="Times New Roman"/>
          <w:b/>
          <w:bCs/>
          <w:color w:val="000000"/>
          <w:sz w:val="28"/>
          <w:szCs w:val="28"/>
          <w:lang w:eastAsia="ru-RU"/>
        </w:rPr>
        <w:t>Відмітка про контроль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44" w:name="n717"/>
      <w:bookmarkEnd w:id="144"/>
      <w:r w:rsidRPr="002B14DF">
        <w:rPr>
          <w:rFonts w:ascii="Times New Roman" w:eastAsia="Times New Roman" w:hAnsi="Times New Roman" w:cs="Times New Roman"/>
          <w:color w:val="000000"/>
          <w:sz w:val="28"/>
          <w:szCs w:val="28"/>
          <w:lang w:eastAsia="ru-RU"/>
        </w:rPr>
        <w:t xml:space="preserve">40. Відмітка про контроль означає, що документ взято на контроль для забезпечення його виконання </w:t>
      </w:r>
      <w:proofErr w:type="gramStart"/>
      <w:r w:rsidRPr="002B14DF">
        <w:rPr>
          <w:rFonts w:ascii="Times New Roman" w:eastAsia="Times New Roman" w:hAnsi="Times New Roman" w:cs="Times New Roman"/>
          <w:color w:val="000000"/>
          <w:sz w:val="28"/>
          <w:szCs w:val="28"/>
          <w:lang w:eastAsia="ru-RU"/>
        </w:rPr>
        <w:t>в установлений</w:t>
      </w:r>
      <w:proofErr w:type="gramEnd"/>
      <w:r w:rsidRPr="002B14DF">
        <w:rPr>
          <w:rFonts w:ascii="Times New Roman" w:eastAsia="Times New Roman" w:hAnsi="Times New Roman" w:cs="Times New Roman"/>
          <w:color w:val="000000"/>
          <w:sz w:val="28"/>
          <w:szCs w:val="28"/>
          <w:lang w:eastAsia="ru-RU"/>
        </w:rPr>
        <w:t xml:space="preserve"> строк.</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45" w:name="n718"/>
      <w:bookmarkEnd w:id="145"/>
      <w:r w:rsidRPr="002B14DF">
        <w:rPr>
          <w:rFonts w:ascii="Times New Roman" w:eastAsia="Times New Roman" w:hAnsi="Times New Roman" w:cs="Times New Roman"/>
          <w:color w:val="000000"/>
          <w:sz w:val="28"/>
          <w:szCs w:val="28"/>
          <w:lang w:eastAsia="ru-RU"/>
        </w:rPr>
        <w:t xml:space="preserve">Відмітка про контроль робиться шляхом проставлення літери “К” чи слова “Контроль” (від руки або з використанням штампа) на лівому полі першої сторінки документа на рівні заголовка </w:t>
      </w:r>
      <w:proofErr w:type="gramStart"/>
      <w:r w:rsidRPr="002B14DF">
        <w:rPr>
          <w:rFonts w:ascii="Times New Roman" w:eastAsia="Times New Roman" w:hAnsi="Times New Roman" w:cs="Times New Roman"/>
          <w:color w:val="000000"/>
          <w:sz w:val="28"/>
          <w:szCs w:val="28"/>
          <w:lang w:eastAsia="ru-RU"/>
        </w:rPr>
        <w:t>до тексту</w:t>
      </w:r>
      <w:proofErr w:type="gramEnd"/>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146" w:name="n719"/>
      <w:bookmarkEnd w:id="146"/>
      <w:r w:rsidRPr="002B14DF">
        <w:rPr>
          <w:rFonts w:ascii="Times New Roman" w:eastAsia="Times New Roman" w:hAnsi="Times New Roman" w:cs="Times New Roman"/>
          <w:b/>
          <w:bCs/>
          <w:color w:val="000000"/>
          <w:sz w:val="28"/>
          <w:szCs w:val="28"/>
          <w:lang w:eastAsia="ru-RU"/>
        </w:rPr>
        <w:t>Текст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47" w:name="n720"/>
      <w:bookmarkEnd w:id="147"/>
      <w:r w:rsidRPr="002B14DF">
        <w:rPr>
          <w:rFonts w:ascii="Times New Roman" w:eastAsia="Times New Roman" w:hAnsi="Times New Roman" w:cs="Times New Roman"/>
          <w:color w:val="000000"/>
          <w:sz w:val="28"/>
          <w:szCs w:val="28"/>
          <w:lang w:eastAsia="ru-RU"/>
        </w:rPr>
        <w:t xml:space="preserve">41. Текст документа містить інформацію, для фіксування якої його створено. Інформація в тексті документа викладається стисло, грамотно, </w:t>
      </w:r>
      <w:r w:rsidRPr="002B14DF">
        <w:rPr>
          <w:rFonts w:ascii="Times New Roman" w:eastAsia="Times New Roman" w:hAnsi="Times New Roman" w:cs="Times New Roman"/>
          <w:color w:val="000000"/>
          <w:sz w:val="28"/>
          <w:szCs w:val="28"/>
          <w:lang w:eastAsia="ru-RU"/>
        </w:rPr>
        <w:lastRenderedPageBreak/>
        <w:t>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48" w:name="n721"/>
      <w:bookmarkEnd w:id="148"/>
      <w:r w:rsidRPr="002B14DF">
        <w:rPr>
          <w:rFonts w:ascii="Times New Roman" w:eastAsia="Times New Roman" w:hAnsi="Times New Roman" w:cs="Times New Roman"/>
          <w:color w:val="000000"/>
          <w:sz w:val="28"/>
          <w:szCs w:val="28"/>
          <w:lang w:eastAsia="ru-RU"/>
        </w:rPr>
        <w:t>Текст документа оформляється у вигляді суцільного зв’язного тексту, анкети чи таблиці або шляхом поєднання цих форм.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49" w:name="n722"/>
      <w:bookmarkEnd w:id="149"/>
      <w:r w:rsidRPr="002B14DF">
        <w:rPr>
          <w:rFonts w:ascii="Times New Roman" w:eastAsia="Times New Roman" w:hAnsi="Times New Roman" w:cs="Times New Roman"/>
          <w:color w:val="000000"/>
          <w:sz w:val="28"/>
          <w:szCs w:val="28"/>
          <w:lang w:eastAsia="ru-RU"/>
        </w:rPr>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50" w:name="n723"/>
      <w:bookmarkEnd w:id="150"/>
      <w:r w:rsidRPr="002B14DF">
        <w:rPr>
          <w:rFonts w:ascii="Times New Roman" w:eastAsia="Times New Roman" w:hAnsi="Times New Roman" w:cs="Times New Roman"/>
          <w:color w:val="000000"/>
          <w:sz w:val="28"/>
          <w:szCs w:val="28"/>
          <w:lang w:eastAsia="ru-RU"/>
        </w:rPr>
        <w:t>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установи, в заключній - висновки, пропозиції, рішення, прохання.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51" w:name="n724"/>
      <w:bookmarkEnd w:id="151"/>
      <w:r w:rsidRPr="002B14DF">
        <w:rPr>
          <w:rFonts w:ascii="Times New Roman" w:eastAsia="Times New Roman" w:hAnsi="Times New Roman" w:cs="Times New Roman"/>
          <w:color w:val="000000"/>
          <w:sz w:val="28"/>
          <w:szCs w:val="28"/>
          <w:lang w:eastAsia="ru-RU"/>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52" w:name="n725"/>
      <w:bookmarkEnd w:id="152"/>
      <w:r w:rsidRPr="002B14DF">
        <w:rPr>
          <w:rFonts w:ascii="Times New Roman" w:eastAsia="Times New Roman" w:hAnsi="Times New Roman" w:cs="Times New Roman"/>
          <w:color w:val="000000"/>
          <w:sz w:val="28"/>
          <w:szCs w:val="28"/>
          <w:lang w:eastAsia="ru-RU"/>
        </w:rPr>
        <w:t>42. 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53" w:name="n726"/>
      <w:bookmarkEnd w:id="153"/>
      <w:r w:rsidRPr="002B14DF">
        <w:rPr>
          <w:rFonts w:ascii="Times New Roman" w:eastAsia="Times New Roman" w:hAnsi="Times New Roman" w:cs="Times New Roman"/>
          <w:color w:val="000000"/>
          <w:sz w:val="28"/>
          <w:szCs w:val="28"/>
          <w:lang w:eastAsia="ru-RU"/>
        </w:rPr>
        <w:t xml:space="preserve">43. 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w:t>
      </w:r>
      <w:proofErr w:type="gramStart"/>
      <w:r w:rsidRPr="002B14DF">
        <w:rPr>
          <w:rFonts w:ascii="Times New Roman" w:eastAsia="Times New Roman" w:hAnsi="Times New Roman" w:cs="Times New Roman"/>
          <w:color w:val="000000"/>
          <w:sz w:val="28"/>
          <w:szCs w:val="28"/>
          <w:lang w:eastAsia="ru-RU"/>
        </w:rPr>
        <w:t>У заголовках</w:t>
      </w:r>
      <w:proofErr w:type="gramEnd"/>
      <w:r w:rsidRPr="002B14DF">
        <w:rPr>
          <w:rFonts w:ascii="Times New Roman" w:eastAsia="Times New Roman" w:hAnsi="Times New Roman" w:cs="Times New Roman"/>
          <w:color w:val="000000"/>
          <w:sz w:val="28"/>
          <w:szCs w:val="28"/>
          <w:lang w:eastAsia="ru-RU"/>
        </w:rPr>
        <w:t xml:space="preserve">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154" w:name="n727"/>
      <w:bookmarkEnd w:id="154"/>
      <w:r w:rsidRPr="002B14DF">
        <w:rPr>
          <w:rFonts w:ascii="Times New Roman" w:eastAsia="Times New Roman" w:hAnsi="Times New Roman" w:cs="Times New Roman"/>
          <w:b/>
          <w:bCs/>
          <w:color w:val="000000"/>
          <w:sz w:val="28"/>
          <w:szCs w:val="28"/>
          <w:lang w:eastAsia="ru-RU"/>
        </w:rPr>
        <w:t>Відмітки про наявність додатків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55" w:name="n728"/>
      <w:bookmarkEnd w:id="155"/>
      <w:r w:rsidRPr="002B14DF">
        <w:rPr>
          <w:rFonts w:ascii="Times New Roman" w:eastAsia="Times New Roman" w:hAnsi="Times New Roman" w:cs="Times New Roman"/>
          <w:color w:val="000000"/>
          <w:sz w:val="28"/>
          <w:szCs w:val="28"/>
          <w:lang w:eastAsia="ru-RU"/>
        </w:rPr>
        <w:t>44. Додатки до документів, крім додатків до супровідних листів, складаються з метою доповнення, пояснення окремих питань або документа в цілому.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56" w:name="n729"/>
      <w:bookmarkEnd w:id="156"/>
      <w:r w:rsidRPr="002B14DF">
        <w:rPr>
          <w:rFonts w:ascii="Times New Roman" w:eastAsia="Times New Roman" w:hAnsi="Times New Roman" w:cs="Times New Roman"/>
          <w:color w:val="000000"/>
          <w:sz w:val="28"/>
          <w:szCs w:val="28"/>
          <w:lang w:eastAsia="ru-RU"/>
        </w:rPr>
        <w:t>45. Додатки до документів можуть бути таких видів: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57" w:name="n730"/>
      <w:bookmarkEnd w:id="157"/>
      <w:r w:rsidRPr="002B14DF">
        <w:rPr>
          <w:rFonts w:ascii="Times New Roman" w:eastAsia="Times New Roman" w:hAnsi="Times New Roman" w:cs="Times New Roman"/>
          <w:color w:val="000000"/>
          <w:sz w:val="28"/>
          <w:szCs w:val="28"/>
          <w:lang w:eastAsia="ru-RU"/>
        </w:rPr>
        <w:t>додатки, що затверджуються розпорядчими документами (положення, інструкції, правила, порядки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58" w:name="n731"/>
      <w:bookmarkEnd w:id="158"/>
      <w:r w:rsidRPr="002B14DF">
        <w:rPr>
          <w:rFonts w:ascii="Times New Roman" w:eastAsia="Times New Roman" w:hAnsi="Times New Roman" w:cs="Times New Roman"/>
          <w:color w:val="000000"/>
          <w:sz w:val="28"/>
          <w:szCs w:val="28"/>
          <w:lang w:eastAsia="ru-RU"/>
        </w:rPr>
        <w:t>додатки, що доповнюють та/або пояснюють зміст основного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59" w:name="n732"/>
      <w:bookmarkEnd w:id="159"/>
      <w:r w:rsidRPr="002B14DF">
        <w:rPr>
          <w:rFonts w:ascii="Times New Roman" w:eastAsia="Times New Roman" w:hAnsi="Times New Roman" w:cs="Times New Roman"/>
          <w:color w:val="000000"/>
          <w:sz w:val="28"/>
          <w:szCs w:val="28"/>
          <w:lang w:eastAsia="ru-RU"/>
        </w:rPr>
        <w:t>додатки, що надсилаються із супровідним листом.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60" w:name="n733"/>
      <w:bookmarkEnd w:id="160"/>
      <w:r w:rsidRPr="002B14DF">
        <w:rPr>
          <w:rFonts w:ascii="Times New Roman" w:eastAsia="Times New Roman" w:hAnsi="Times New Roman" w:cs="Times New Roman"/>
          <w:color w:val="000000"/>
          <w:sz w:val="28"/>
          <w:szCs w:val="28"/>
          <w:lang w:eastAsia="ru-RU"/>
        </w:rPr>
        <w:t>У тексті основного документа робиться така відмітка про наявність додатків: “що додається”, “згідно з додатком”, “(додаток 1)”, “відповідно до додатка 2” або “(див. додаток 3)”.</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61" w:name="n734"/>
      <w:bookmarkEnd w:id="161"/>
      <w:r w:rsidRPr="002B14DF">
        <w:rPr>
          <w:rFonts w:ascii="Times New Roman" w:eastAsia="Times New Roman" w:hAnsi="Times New Roman" w:cs="Times New Roman"/>
          <w:color w:val="000000"/>
          <w:sz w:val="28"/>
          <w:szCs w:val="28"/>
          <w:lang w:eastAsia="ru-RU"/>
        </w:rPr>
        <w:lastRenderedPageBreak/>
        <w:t>46. Додатки оформлюються, як правило, на стандартних аркушах паперу. На другій і наступній сторінках додатка робиться така відмітка: “Продовження додатка”, “Продовження додатка 1”.</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62" w:name="n1478"/>
      <w:bookmarkEnd w:id="162"/>
      <w:r w:rsidRPr="002B14DF">
        <w:rPr>
          <w:rFonts w:ascii="Times New Roman" w:eastAsia="Times New Roman" w:hAnsi="Times New Roman" w:cs="Times New Roman"/>
          <w:color w:val="000000"/>
          <w:sz w:val="28"/>
          <w:szCs w:val="28"/>
          <w:lang w:eastAsia="ru-RU"/>
        </w:rPr>
        <w:t>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акта та посилання на відповідну структурну одиницю.</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163" w:name="n1480"/>
      <w:bookmarkEnd w:id="163"/>
      <w:r w:rsidRPr="002B14DF">
        <w:rPr>
          <w:rFonts w:ascii="Times New Roman" w:eastAsia="Times New Roman" w:hAnsi="Times New Roman" w:cs="Times New Roman"/>
          <w:i/>
          <w:iCs/>
          <w:color w:val="000000"/>
          <w:sz w:val="28"/>
          <w:szCs w:val="28"/>
          <w:lang w:eastAsia="ru-RU"/>
        </w:rPr>
        <w:t>{Пункт 46 доповнено новим абзацом згідно з Постановою КМ </w:t>
      </w:r>
      <w:hyperlink r:id="rId24" w:anchor="n204"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64" w:name="n1479"/>
      <w:bookmarkEnd w:id="164"/>
      <w:r w:rsidRPr="002B14DF">
        <w:rPr>
          <w:rFonts w:ascii="Times New Roman" w:eastAsia="Times New Roman" w:hAnsi="Times New Roman" w:cs="Times New Roman"/>
          <w:color w:val="000000"/>
          <w:sz w:val="28"/>
          <w:szCs w:val="28"/>
          <w:lang w:eastAsia="ru-RU"/>
        </w:rPr>
        <w:t>Сторінки кожного додатка мають свою нумерацію. У кінці під текстом додатка проставляється риска, що свідчить про його закінчення.</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165" w:name="n1477"/>
      <w:bookmarkEnd w:id="165"/>
      <w:r w:rsidRPr="002B14DF">
        <w:rPr>
          <w:rFonts w:ascii="Times New Roman" w:eastAsia="Times New Roman" w:hAnsi="Times New Roman" w:cs="Times New Roman"/>
          <w:i/>
          <w:iCs/>
          <w:color w:val="000000"/>
          <w:sz w:val="28"/>
          <w:szCs w:val="28"/>
          <w:lang w:eastAsia="ru-RU"/>
        </w:rPr>
        <w:t>{Пункт 46 доповнено новим абзацом згідно з Постановою КМ </w:t>
      </w:r>
      <w:hyperlink r:id="rId25" w:anchor="n204"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66" w:name="n735"/>
      <w:bookmarkEnd w:id="166"/>
      <w:r w:rsidRPr="002B14DF">
        <w:rPr>
          <w:rFonts w:ascii="Times New Roman" w:eastAsia="Times New Roman" w:hAnsi="Times New Roman" w:cs="Times New Roman"/>
          <w:color w:val="000000"/>
          <w:sz w:val="28"/>
          <w:szCs w:val="28"/>
          <w:lang w:eastAsia="ru-RU"/>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67" w:name="n736"/>
      <w:bookmarkEnd w:id="167"/>
      <w:r w:rsidRPr="002B14DF">
        <w:rPr>
          <w:rFonts w:ascii="Times New Roman" w:eastAsia="Times New Roman" w:hAnsi="Times New Roman" w:cs="Times New Roman"/>
          <w:color w:val="000000"/>
          <w:sz w:val="28"/>
          <w:szCs w:val="28"/>
          <w:lang w:eastAsia="ru-RU"/>
        </w:rPr>
        <w:t>Усі додатки до документів візуються працівником, який створив документ, та керівником структурного підрозділу, в якому його створено.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68" w:name="n737"/>
      <w:bookmarkEnd w:id="168"/>
      <w:r w:rsidRPr="002B14DF">
        <w:rPr>
          <w:rFonts w:ascii="Times New Roman" w:eastAsia="Times New Roman" w:hAnsi="Times New Roman" w:cs="Times New Roman"/>
          <w:color w:val="000000"/>
          <w:sz w:val="28"/>
          <w:szCs w:val="28"/>
          <w:lang w:eastAsia="ru-RU"/>
        </w:rPr>
        <w:t>Додатки нормативно-правового характеру (положення, інструкції, правила, порядки тощо), що затверджуються розпорядчими документами, підписуються керівниками структурних підрозділів установи на лицьовому боці останнього аркуша додатка.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69" w:name="n738"/>
      <w:bookmarkEnd w:id="169"/>
      <w:r w:rsidRPr="002B14DF">
        <w:rPr>
          <w:rFonts w:ascii="Times New Roman" w:eastAsia="Times New Roman" w:hAnsi="Times New Roman" w:cs="Times New Roman"/>
          <w:color w:val="000000"/>
          <w:sz w:val="28"/>
          <w:szCs w:val="28"/>
          <w:lang w:eastAsia="ru-RU"/>
        </w:rPr>
        <w:t>У разі коли додатки надсилаються із супровідним листом, відмітка про наявність додатків розміщується після тексту листа перед підписом.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70" w:name="n739"/>
      <w:bookmarkEnd w:id="170"/>
      <w:r w:rsidRPr="002B14DF">
        <w:rPr>
          <w:rFonts w:ascii="Times New Roman" w:eastAsia="Times New Roman" w:hAnsi="Times New Roman" w:cs="Times New Roman"/>
          <w:color w:val="000000"/>
          <w:sz w:val="28"/>
          <w:szCs w:val="28"/>
          <w:lang w:eastAsia="ru-RU"/>
        </w:rPr>
        <w:t>Якщо документ має додаток, повне найменування якого наводиться в його тексті, відмітка про наявність цього додатка оформлюється за такою формою:</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171" w:name="n1481"/>
      <w:bookmarkEnd w:id="171"/>
      <w:r w:rsidRPr="002B14DF">
        <w:rPr>
          <w:rFonts w:ascii="Times New Roman" w:eastAsia="Times New Roman" w:hAnsi="Times New Roman" w:cs="Times New Roman"/>
          <w:i/>
          <w:iCs/>
          <w:color w:val="000000"/>
          <w:sz w:val="28"/>
          <w:szCs w:val="28"/>
          <w:lang w:eastAsia="ru-RU"/>
        </w:rPr>
        <w:t>{Абзац восьмий пункту 46 із змінами, внесеними згідно з Постановою КМ </w:t>
      </w:r>
      <w:hyperlink r:id="rId26" w:anchor="n208"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72" w:name="n740"/>
      <w:bookmarkEnd w:id="172"/>
      <w:r w:rsidRPr="002B14DF">
        <w:rPr>
          <w:rFonts w:ascii="Times New Roman" w:eastAsia="Times New Roman" w:hAnsi="Times New Roman" w:cs="Times New Roman"/>
          <w:color w:val="000000"/>
          <w:sz w:val="28"/>
          <w:szCs w:val="28"/>
          <w:lang w:eastAsia="ru-RU"/>
        </w:rPr>
        <w:t>Додаток: на 7 арк. у 2 прим.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73" w:name="n741"/>
      <w:bookmarkEnd w:id="173"/>
      <w:r w:rsidRPr="002B14DF">
        <w:rPr>
          <w:rFonts w:ascii="Times New Roman" w:eastAsia="Times New Roman" w:hAnsi="Times New Roman" w:cs="Times New Roman"/>
          <w:color w:val="000000"/>
          <w:sz w:val="28"/>
          <w:szCs w:val="28"/>
          <w:lang w:eastAsia="ru-RU"/>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tbl>
      <w:tblPr>
        <w:tblW w:w="5000" w:type="pct"/>
        <w:tblCellMar>
          <w:left w:w="0" w:type="dxa"/>
          <w:right w:w="0" w:type="dxa"/>
        </w:tblCellMar>
        <w:tblLook w:val="04A0" w:firstRow="1" w:lastRow="0" w:firstColumn="1" w:lastColumn="0" w:noHBand="0" w:noVBand="1"/>
      </w:tblPr>
      <w:tblGrid>
        <w:gridCol w:w="2570"/>
        <w:gridCol w:w="6779"/>
      </w:tblGrid>
      <w:tr w:rsidR="002B14DF" w:rsidRPr="002B14DF" w:rsidTr="002B14DF">
        <w:tc>
          <w:tcPr>
            <w:tcW w:w="3705"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ind w:left="450" w:right="450"/>
              <w:rPr>
                <w:rFonts w:ascii="Times New Roman" w:eastAsia="Times New Roman" w:hAnsi="Times New Roman" w:cs="Times New Roman"/>
                <w:sz w:val="28"/>
                <w:szCs w:val="28"/>
                <w:lang w:eastAsia="ru-RU"/>
              </w:rPr>
            </w:pPr>
            <w:bookmarkStart w:id="174" w:name="n742"/>
            <w:bookmarkEnd w:id="174"/>
            <w:r w:rsidRPr="002B14DF">
              <w:rPr>
                <w:rFonts w:ascii="Times New Roman" w:eastAsia="Times New Roman" w:hAnsi="Times New Roman" w:cs="Times New Roman"/>
                <w:sz w:val="28"/>
                <w:szCs w:val="28"/>
                <w:lang w:eastAsia="ru-RU"/>
              </w:rPr>
              <w:t>Додатки:</w:t>
            </w:r>
          </w:p>
        </w:tc>
        <w:tc>
          <w:tcPr>
            <w:tcW w:w="1545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1. Довідка про виконання плану розвантажувальних робіт за I квартал 2017 р. на 5 арк. в 1 прим.</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2. Графік ремонтних робіт на I квартал 2010 р. на 3 арк. в 1 прим.</w:t>
            </w:r>
          </w:p>
        </w:tc>
      </w:tr>
    </w:tbl>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75" w:name="n1483"/>
      <w:bookmarkEnd w:id="175"/>
      <w:r w:rsidRPr="002B14DF">
        <w:rPr>
          <w:rFonts w:ascii="Times New Roman" w:eastAsia="Times New Roman" w:hAnsi="Times New Roman" w:cs="Times New Roman"/>
          <w:color w:val="000000"/>
          <w:sz w:val="28"/>
          <w:szCs w:val="28"/>
          <w:lang w:eastAsia="ru-RU"/>
        </w:rPr>
        <w:t>Якщо до документа додається інший документ, який має додатки, відмітку про наявність додатка оформляють за такою формою:</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176" w:name="n1489"/>
      <w:bookmarkEnd w:id="176"/>
      <w:r w:rsidRPr="002B14DF">
        <w:rPr>
          <w:rFonts w:ascii="Times New Roman" w:eastAsia="Times New Roman" w:hAnsi="Times New Roman" w:cs="Times New Roman"/>
          <w:i/>
          <w:iCs/>
          <w:color w:val="000000"/>
          <w:sz w:val="28"/>
          <w:szCs w:val="28"/>
          <w:lang w:eastAsia="ru-RU"/>
        </w:rPr>
        <w:t>{Пункт 46 доповнено абзацом згідно з Постановою КМ </w:t>
      </w:r>
      <w:hyperlink r:id="rId27" w:anchor="n209"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77" w:name="n1484"/>
      <w:bookmarkEnd w:id="177"/>
      <w:r w:rsidRPr="002B14DF">
        <w:rPr>
          <w:rFonts w:ascii="Times New Roman" w:eastAsia="Times New Roman" w:hAnsi="Times New Roman" w:cs="Times New Roman"/>
          <w:color w:val="000000"/>
          <w:sz w:val="28"/>
          <w:szCs w:val="28"/>
          <w:lang w:eastAsia="ru-RU"/>
        </w:rPr>
        <w:t>Додаток: лист Укрдержархіву від 20 вересня 2018 р.</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178" w:name="n1488"/>
      <w:bookmarkEnd w:id="178"/>
      <w:r w:rsidRPr="002B14DF">
        <w:rPr>
          <w:rFonts w:ascii="Times New Roman" w:eastAsia="Times New Roman" w:hAnsi="Times New Roman" w:cs="Times New Roman"/>
          <w:i/>
          <w:iCs/>
          <w:color w:val="000000"/>
          <w:sz w:val="28"/>
          <w:szCs w:val="28"/>
          <w:lang w:eastAsia="ru-RU"/>
        </w:rPr>
        <w:t>{Пункт 46 доповнено абзацом згідно з Постановою КМ </w:t>
      </w:r>
      <w:hyperlink r:id="rId28" w:anchor="n209"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79" w:name="n1485"/>
      <w:bookmarkEnd w:id="179"/>
      <w:r w:rsidRPr="002B14DF">
        <w:rPr>
          <w:rFonts w:ascii="Times New Roman" w:eastAsia="Times New Roman" w:hAnsi="Times New Roman" w:cs="Times New Roman"/>
          <w:color w:val="000000"/>
          <w:sz w:val="28"/>
          <w:szCs w:val="28"/>
          <w:lang w:eastAsia="ru-RU"/>
        </w:rPr>
        <w:t>№ 595/04-12 і додаток до нього,</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180" w:name="n1487"/>
      <w:bookmarkEnd w:id="180"/>
      <w:r w:rsidRPr="002B14DF">
        <w:rPr>
          <w:rFonts w:ascii="Times New Roman" w:eastAsia="Times New Roman" w:hAnsi="Times New Roman" w:cs="Times New Roman"/>
          <w:i/>
          <w:iCs/>
          <w:color w:val="000000"/>
          <w:sz w:val="28"/>
          <w:szCs w:val="28"/>
          <w:lang w:eastAsia="ru-RU"/>
        </w:rPr>
        <w:lastRenderedPageBreak/>
        <w:t>{Пункт 46 доповнено абзацом згідно з Постановою КМ </w:t>
      </w:r>
      <w:hyperlink r:id="rId29" w:anchor="n209"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81" w:name="n1486"/>
      <w:bookmarkEnd w:id="181"/>
      <w:r w:rsidRPr="002B14DF">
        <w:rPr>
          <w:rFonts w:ascii="Times New Roman" w:eastAsia="Times New Roman" w:hAnsi="Times New Roman" w:cs="Times New Roman"/>
          <w:color w:val="000000"/>
          <w:sz w:val="28"/>
          <w:szCs w:val="28"/>
          <w:lang w:eastAsia="ru-RU"/>
        </w:rPr>
        <w:t>всього на 20 арк. в 1 прим.</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182" w:name="n1482"/>
      <w:bookmarkEnd w:id="182"/>
      <w:r w:rsidRPr="002B14DF">
        <w:rPr>
          <w:rFonts w:ascii="Times New Roman" w:eastAsia="Times New Roman" w:hAnsi="Times New Roman" w:cs="Times New Roman"/>
          <w:i/>
          <w:iCs/>
          <w:color w:val="000000"/>
          <w:sz w:val="28"/>
          <w:szCs w:val="28"/>
          <w:lang w:eastAsia="ru-RU"/>
        </w:rPr>
        <w:t>{Пункт 46 доповнено абзацом згідно з Постановою КМ </w:t>
      </w:r>
      <w:hyperlink r:id="rId30" w:anchor="n209"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83" w:name="n743"/>
      <w:bookmarkEnd w:id="183"/>
      <w:r w:rsidRPr="002B14DF">
        <w:rPr>
          <w:rFonts w:ascii="Times New Roman" w:eastAsia="Times New Roman" w:hAnsi="Times New Roman" w:cs="Times New Roman"/>
          <w:color w:val="000000"/>
          <w:sz w:val="28"/>
          <w:szCs w:val="28"/>
          <w:lang w:eastAsia="ru-RU"/>
        </w:rPr>
        <w:t>47. У разі коли документ містить більше десяти додатків, складається опис із зазначенням у документі такої відмітки: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84" w:name="n744"/>
      <w:bookmarkEnd w:id="184"/>
      <w:r w:rsidRPr="002B14DF">
        <w:rPr>
          <w:rFonts w:ascii="Times New Roman" w:eastAsia="Times New Roman" w:hAnsi="Times New Roman" w:cs="Times New Roman"/>
          <w:color w:val="000000"/>
          <w:sz w:val="28"/>
          <w:szCs w:val="28"/>
          <w:lang w:eastAsia="ru-RU"/>
        </w:rPr>
        <w:t>Додаток: згідно з описом на 3 арк.</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85" w:name="n745"/>
      <w:bookmarkEnd w:id="185"/>
      <w:r w:rsidRPr="002B14DF">
        <w:rPr>
          <w:rFonts w:ascii="Times New Roman" w:eastAsia="Times New Roman" w:hAnsi="Times New Roman" w:cs="Times New Roman"/>
          <w:color w:val="000000"/>
          <w:sz w:val="28"/>
          <w:szCs w:val="28"/>
          <w:lang w:eastAsia="ru-RU"/>
        </w:rPr>
        <w:t>Якщо додаток надсилається не за всіма зазначеними в документі адресами, відмітка про наявність документа оформлюється за такою формою: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86" w:name="n746"/>
      <w:bookmarkEnd w:id="186"/>
      <w:r w:rsidRPr="002B14DF">
        <w:rPr>
          <w:rFonts w:ascii="Times New Roman" w:eastAsia="Times New Roman" w:hAnsi="Times New Roman" w:cs="Times New Roman"/>
          <w:color w:val="000000"/>
          <w:sz w:val="28"/>
          <w:szCs w:val="28"/>
          <w:lang w:eastAsia="ru-RU"/>
        </w:rPr>
        <w:t xml:space="preserve">Додаток: на 5 арк. у 2 прим. </w:t>
      </w:r>
      <w:proofErr w:type="gramStart"/>
      <w:r w:rsidRPr="002B14DF">
        <w:rPr>
          <w:rFonts w:ascii="Times New Roman" w:eastAsia="Times New Roman" w:hAnsi="Times New Roman" w:cs="Times New Roman"/>
          <w:color w:val="000000"/>
          <w:sz w:val="28"/>
          <w:szCs w:val="28"/>
          <w:lang w:eastAsia="ru-RU"/>
        </w:rPr>
        <w:t>на першу</w:t>
      </w:r>
      <w:proofErr w:type="gramEnd"/>
      <w:r w:rsidRPr="002B14DF">
        <w:rPr>
          <w:rFonts w:ascii="Times New Roman" w:eastAsia="Times New Roman" w:hAnsi="Times New Roman" w:cs="Times New Roman"/>
          <w:color w:val="000000"/>
          <w:sz w:val="28"/>
          <w:szCs w:val="28"/>
          <w:lang w:eastAsia="ru-RU"/>
        </w:rPr>
        <w:t xml:space="preserve"> адресу.</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187" w:name="n1341"/>
      <w:bookmarkEnd w:id="187"/>
      <w:r w:rsidRPr="002B14DF">
        <w:rPr>
          <w:rFonts w:ascii="Times New Roman" w:eastAsia="Times New Roman" w:hAnsi="Times New Roman" w:cs="Times New Roman"/>
          <w:b/>
          <w:bCs/>
          <w:color w:val="000000"/>
          <w:sz w:val="28"/>
          <w:szCs w:val="28"/>
          <w:lang w:eastAsia="ru-RU"/>
        </w:rPr>
        <w:t>Підпис</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88" w:name="n748"/>
      <w:bookmarkEnd w:id="188"/>
      <w:r w:rsidRPr="002B14DF">
        <w:rPr>
          <w:rFonts w:ascii="Times New Roman" w:eastAsia="Times New Roman" w:hAnsi="Times New Roman" w:cs="Times New Roman"/>
          <w:color w:val="000000"/>
          <w:sz w:val="28"/>
          <w:szCs w:val="28"/>
          <w:lang w:eastAsia="ru-RU"/>
        </w:rPr>
        <w:t>48. Посадові особи підписують документи в межах своїх повноважень, визначених актами законодавства, іншими нормативно-правовими актами відповідно до </w:t>
      </w:r>
      <w:hyperlink r:id="rId31" w:anchor="n18" w:history="1">
        <w:r w:rsidRPr="002B14DF">
          <w:rPr>
            <w:rFonts w:ascii="Times New Roman" w:eastAsia="Times New Roman" w:hAnsi="Times New Roman" w:cs="Times New Roman"/>
            <w:color w:val="0000FF"/>
            <w:sz w:val="28"/>
            <w:szCs w:val="28"/>
            <w:u w:val="single"/>
            <w:lang w:eastAsia="ru-RU"/>
          </w:rPr>
          <w:t>Інструкції з діловодства в електронній формі</w:t>
        </w:r>
      </w:hyperlink>
      <w:r w:rsidRPr="002B14DF">
        <w:rPr>
          <w:rFonts w:ascii="Times New Roman" w:eastAsia="Times New Roman" w:hAnsi="Times New Roman" w:cs="Times New Roman"/>
          <w:color w:val="000000"/>
          <w:sz w:val="28"/>
          <w:szCs w:val="28"/>
          <w:lang w:eastAsia="ru-RU"/>
        </w:rPr>
        <w:t> та інструкції з діловодства установи. Порядок підписання документів іншими особами у разі відсутності керівника установи та посадових осіб, які уповноважені їх підписувати, визначається наказом (розпорядженням) керівника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89" w:name="n749"/>
      <w:bookmarkEnd w:id="189"/>
      <w:r w:rsidRPr="002B14DF">
        <w:rPr>
          <w:rFonts w:ascii="Times New Roman" w:eastAsia="Times New Roman" w:hAnsi="Times New Roman" w:cs="Times New Roman"/>
          <w:color w:val="000000"/>
          <w:sz w:val="28"/>
          <w:szCs w:val="28"/>
          <w:lang w:eastAsia="ru-RU"/>
        </w:rPr>
        <w:t xml:space="preserve">49. Підпис складається з найменування посади особи, яка підписує документ (повного - у разі, коли документ надрукований не </w:t>
      </w:r>
      <w:proofErr w:type="gramStart"/>
      <w:r w:rsidRPr="002B14DF">
        <w:rPr>
          <w:rFonts w:ascii="Times New Roman" w:eastAsia="Times New Roman" w:hAnsi="Times New Roman" w:cs="Times New Roman"/>
          <w:color w:val="000000"/>
          <w:sz w:val="28"/>
          <w:szCs w:val="28"/>
          <w:lang w:eastAsia="ru-RU"/>
        </w:rPr>
        <w:t>на бланку</w:t>
      </w:r>
      <w:proofErr w:type="gramEnd"/>
      <w:r w:rsidRPr="002B14DF">
        <w:rPr>
          <w:rFonts w:ascii="Times New Roman" w:eastAsia="Times New Roman" w:hAnsi="Times New Roman" w:cs="Times New Roman"/>
          <w:color w:val="000000"/>
          <w:sz w:val="28"/>
          <w:szCs w:val="28"/>
          <w:lang w:eastAsia="ru-RU"/>
        </w:rPr>
        <w:t>, скороченого - у разі, коли документ надрукований на бланку), особистого підпису, власного імені і прізвища, наприклад:</w:t>
      </w:r>
    </w:p>
    <w:tbl>
      <w:tblPr>
        <w:tblW w:w="5000" w:type="pct"/>
        <w:tblCellMar>
          <w:top w:w="60" w:type="dxa"/>
          <w:left w:w="60" w:type="dxa"/>
          <w:bottom w:w="60" w:type="dxa"/>
          <w:right w:w="60" w:type="dxa"/>
        </w:tblCellMar>
        <w:tblLook w:val="04A0" w:firstRow="1" w:lastRow="0" w:firstColumn="1" w:lastColumn="0" w:noHBand="0" w:noVBand="1"/>
      </w:tblPr>
      <w:tblGrid>
        <w:gridCol w:w="3510"/>
        <w:gridCol w:w="2723"/>
        <w:gridCol w:w="3116"/>
      </w:tblGrid>
      <w:tr w:rsidR="002B14DF" w:rsidRPr="002B14DF" w:rsidTr="002B14DF">
        <w:tc>
          <w:tcPr>
            <w:tcW w:w="348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bookmarkStart w:id="190" w:name="n750"/>
            <w:bookmarkEnd w:id="190"/>
            <w:r w:rsidRPr="002B14DF">
              <w:rPr>
                <w:rFonts w:ascii="Times New Roman" w:eastAsia="Times New Roman" w:hAnsi="Times New Roman" w:cs="Times New Roman"/>
                <w:sz w:val="28"/>
                <w:szCs w:val="28"/>
                <w:lang w:eastAsia="ru-RU"/>
              </w:rPr>
              <w:t>Міністр фінансів</w:t>
            </w:r>
          </w:p>
        </w:tc>
        <w:tc>
          <w:tcPr>
            <w:tcW w:w="270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309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bl>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91" w:name="n751"/>
      <w:bookmarkEnd w:id="191"/>
      <w:r w:rsidRPr="002B14DF">
        <w:rPr>
          <w:rFonts w:ascii="Times New Roman" w:eastAsia="Times New Roman" w:hAnsi="Times New Roman" w:cs="Times New Roman"/>
          <w:color w:val="000000"/>
          <w:sz w:val="28"/>
          <w:szCs w:val="28"/>
          <w:lang w:eastAsia="ru-RU"/>
        </w:rPr>
        <w:t>або</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09"/>
        <w:gridCol w:w="2776"/>
        <w:gridCol w:w="3170"/>
      </w:tblGrid>
      <w:tr w:rsidR="002B14DF" w:rsidRPr="002B14DF" w:rsidTr="002B14DF">
        <w:tc>
          <w:tcPr>
            <w:tcW w:w="7020" w:type="dxa"/>
            <w:tcBorders>
              <w:top w:val="nil"/>
              <w:left w:val="nil"/>
              <w:bottom w:val="nil"/>
              <w:right w:val="nil"/>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bookmarkStart w:id="192" w:name="n752"/>
            <w:bookmarkEnd w:id="192"/>
            <w:r w:rsidRPr="002B14DF">
              <w:rPr>
                <w:rFonts w:ascii="Times New Roman" w:eastAsia="Times New Roman" w:hAnsi="Times New Roman" w:cs="Times New Roman"/>
                <w:sz w:val="28"/>
                <w:szCs w:val="28"/>
                <w:lang w:eastAsia="ru-RU"/>
              </w:rPr>
              <w:t>Міністр</w:t>
            </w:r>
          </w:p>
        </w:tc>
        <w:tc>
          <w:tcPr>
            <w:tcW w:w="5505" w:type="dxa"/>
            <w:tcBorders>
              <w:top w:val="nil"/>
              <w:left w:val="nil"/>
              <w:bottom w:val="nil"/>
              <w:right w:val="nil"/>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62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bl>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93" w:name="n753"/>
      <w:bookmarkEnd w:id="193"/>
      <w:r w:rsidRPr="002B14DF">
        <w:rPr>
          <w:rFonts w:ascii="Times New Roman" w:eastAsia="Times New Roman" w:hAnsi="Times New Roman" w:cs="Times New Roman"/>
          <w:color w:val="000000"/>
          <w:sz w:val="28"/>
          <w:szCs w:val="28"/>
          <w:lang w:eastAsia="ru-RU"/>
        </w:rPr>
        <w:t>50. У разі надсилання документа у паперовій формі одночасно кільком установам підписується тільки оригінал, який залишається у справі установи - автора такого документа, а на місця розсилаються засвідчені службою діловодства його копії.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94" w:name="n754"/>
      <w:bookmarkEnd w:id="194"/>
      <w:r w:rsidRPr="002B14DF">
        <w:rPr>
          <w:rFonts w:ascii="Times New Roman" w:eastAsia="Times New Roman" w:hAnsi="Times New Roman" w:cs="Times New Roman"/>
          <w:color w:val="000000"/>
          <w:sz w:val="28"/>
          <w:szCs w:val="28"/>
          <w:lang w:eastAsia="ru-RU"/>
        </w:rPr>
        <w:t>51.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88"/>
        <w:gridCol w:w="2693"/>
        <w:gridCol w:w="3174"/>
      </w:tblGrid>
      <w:tr w:rsidR="002B14DF" w:rsidRPr="002B14DF" w:rsidTr="002B14DF">
        <w:tc>
          <w:tcPr>
            <w:tcW w:w="6990" w:type="dxa"/>
            <w:tcBorders>
              <w:top w:val="nil"/>
              <w:left w:val="nil"/>
              <w:bottom w:val="nil"/>
              <w:right w:val="nil"/>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bookmarkStart w:id="195" w:name="n755"/>
            <w:bookmarkEnd w:id="195"/>
            <w:r w:rsidRPr="002B14DF">
              <w:rPr>
                <w:rFonts w:ascii="Times New Roman" w:eastAsia="Times New Roman" w:hAnsi="Times New Roman" w:cs="Times New Roman"/>
                <w:sz w:val="28"/>
                <w:szCs w:val="28"/>
                <w:lang w:eastAsia="ru-RU"/>
              </w:rPr>
              <w:t>Директор</w:t>
            </w:r>
          </w:p>
        </w:tc>
        <w:tc>
          <w:tcPr>
            <w:tcW w:w="5385" w:type="dxa"/>
            <w:tcBorders>
              <w:top w:val="nil"/>
              <w:left w:val="nil"/>
              <w:bottom w:val="nil"/>
              <w:right w:val="nil"/>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642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r w:rsidR="002B14DF" w:rsidRPr="002B14DF" w:rsidTr="002B14DF">
        <w:tc>
          <w:tcPr>
            <w:tcW w:w="6990" w:type="dxa"/>
            <w:tcBorders>
              <w:top w:val="nil"/>
              <w:left w:val="nil"/>
              <w:bottom w:val="nil"/>
              <w:right w:val="nil"/>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Головний бухгалтер</w:t>
            </w:r>
          </w:p>
        </w:tc>
        <w:tc>
          <w:tcPr>
            <w:tcW w:w="5385" w:type="dxa"/>
            <w:tcBorders>
              <w:top w:val="nil"/>
              <w:left w:val="nil"/>
              <w:bottom w:val="nil"/>
              <w:right w:val="nil"/>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642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bl>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96" w:name="n756"/>
      <w:bookmarkEnd w:id="196"/>
      <w:r w:rsidRPr="002B14DF">
        <w:rPr>
          <w:rFonts w:ascii="Times New Roman" w:eastAsia="Times New Roman" w:hAnsi="Times New Roman" w:cs="Times New Roman"/>
          <w:color w:val="000000"/>
          <w:sz w:val="28"/>
          <w:szCs w:val="28"/>
          <w:lang w:eastAsia="ru-RU"/>
        </w:rPr>
        <w:t>52.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5"/>
        <w:gridCol w:w="1599"/>
        <w:gridCol w:w="3029"/>
        <w:gridCol w:w="1569"/>
        <w:gridCol w:w="2773"/>
      </w:tblGrid>
      <w:tr w:rsidR="002B14DF" w:rsidRPr="002B14DF" w:rsidTr="002B14DF">
        <w:tc>
          <w:tcPr>
            <w:tcW w:w="108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197" w:name="n757"/>
            <w:bookmarkEnd w:id="197"/>
          </w:p>
        </w:tc>
        <w:tc>
          <w:tcPr>
            <w:tcW w:w="0" w:type="auto"/>
            <w:gridSpan w:val="2"/>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Міністр юстиції</w:t>
            </w:r>
          </w:p>
        </w:tc>
        <w:tc>
          <w:tcPr>
            <w:tcW w:w="4815" w:type="dxa"/>
            <w:gridSpan w:val="2"/>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Міністр фінансів</w:t>
            </w:r>
          </w:p>
        </w:tc>
      </w:tr>
      <w:tr w:rsidR="002B14DF" w:rsidRPr="002B14DF" w:rsidTr="002B14DF">
        <w:tc>
          <w:tcPr>
            <w:tcW w:w="108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3135"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6135"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c>
          <w:tcPr>
            <w:tcW w:w="3045"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53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r w:rsidR="002B14DF" w:rsidRPr="002B14DF" w:rsidTr="002B14DF">
        <w:tc>
          <w:tcPr>
            <w:tcW w:w="108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0" w:type="auto"/>
            <w:gridSpan w:val="2"/>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відбиток гербової печатки</w:t>
            </w:r>
          </w:p>
        </w:tc>
        <w:tc>
          <w:tcPr>
            <w:tcW w:w="4815" w:type="dxa"/>
            <w:gridSpan w:val="2"/>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відбиток гербової печатки</w:t>
            </w:r>
          </w:p>
        </w:tc>
      </w:tr>
    </w:tbl>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198" w:name="n758"/>
      <w:bookmarkEnd w:id="198"/>
      <w:r w:rsidRPr="002B14DF">
        <w:rPr>
          <w:rFonts w:ascii="Times New Roman" w:eastAsia="Times New Roman" w:hAnsi="Times New Roman" w:cs="Times New Roman"/>
          <w:color w:val="000000"/>
          <w:sz w:val="28"/>
          <w:szCs w:val="28"/>
          <w:lang w:eastAsia="ru-RU"/>
        </w:rPr>
        <w:lastRenderedPageBreak/>
        <w:t>Документи колегіальних органів підписують голова колегіального органу і секретар, 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51"/>
        <w:gridCol w:w="1790"/>
        <w:gridCol w:w="4114"/>
      </w:tblGrid>
      <w:tr w:rsidR="002B14DF" w:rsidRPr="002B14DF" w:rsidTr="002B14DF">
        <w:tc>
          <w:tcPr>
            <w:tcW w:w="0" w:type="auto"/>
            <w:tcBorders>
              <w:top w:val="nil"/>
              <w:left w:val="nil"/>
              <w:bottom w:val="nil"/>
              <w:right w:val="nil"/>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bookmarkStart w:id="199" w:name="n759"/>
            <w:bookmarkEnd w:id="199"/>
            <w:r w:rsidRPr="002B14DF">
              <w:rPr>
                <w:rFonts w:ascii="Times New Roman" w:eastAsia="Times New Roman" w:hAnsi="Times New Roman" w:cs="Times New Roman"/>
                <w:sz w:val="28"/>
                <w:szCs w:val="28"/>
                <w:lang w:eastAsia="ru-RU"/>
              </w:rPr>
              <w:t>Голова комісії</w:t>
            </w:r>
          </w:p>
        </w:tc>
        <w:tc>
          <w:tcPr>
            <w:tcW w:w="0" w:type="auto"/>
            <w:tcBorders>
              <w:top w:val="nil"/>
              <w:left w:val="nil"/>
              <w:bottom w:val="nil"/>
              <w:right w:val="nil"/>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0" w:type="auto"/>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r w:rsidR="002B14DF" w:rsidRPr="002B14DF" w:rsidTr="002B14DF">
        <w:tc>
          <w:tcPr>
            <w:tcW w:w="0" w:type="auto"/>
            <w:tcBorders>
              <w:top w:val="nil"/>
              <w:left w:val="nil"/>
              <w:bottom w:val="nil"/>
              <w:right w:val="nil"/>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Секретар комісії</w:t>
            </w:r>
          </w:p>
        </w:tc>
        <w:tc>
          <w:tcPr>
            <w:tcW w:w="0" w:type="auto"/>
            <w:tcBorders>
              <w:top w:val="nil"/>
              <w:left w:val="nil"/>
              <w:bottom w:val="nil"/>
              <w:right w:val="nil"/>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0" w:type="auto"/>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bl>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00" w:name="n760"/>
      <w:bookmarkEnd w:id="200"/>
      <w:r w:rsidRPr="002B14DF">
        <w:rPr>
          <w:rFonts w:ascii="Times New Roman" w:eastAsia="Times New Roman" w:hAnsi="Times New Roman" w:cs="Times New Roman"/>
          <w:color w:val="000000"/>
          <w:sz w:val="28"/>
          <w:szCs w:val="28"/>
          <w:lang w:eastAsia="ru-RU"/>
        </w:rPr>
        <w:t>53. У разі відсутності посадової особи, найменування посади, прізвище, власне ім’я якої зазначено на проекті документа, його підписує особа, що виконує її обов’язки, або її заступник. У такому разі обов’язково зазначаються фактична посада, власне ім’я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посади. У разі заміщення керівника за наказом (розпорядженням) до найменування посади додаються символи “В. 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01" w:name="n761"/>
      <w:bookmarkEnd w:id="201"/>
      <w:r w:rsidRPr="002B14DF">
        <w:rPr>
          <w:rFonts w:ascii="Times New Roman" w:eastAsia="Times New Roman" w:hAnsi="Times New Roman" w:cs="Times New Roman"/>
          <w:color w:val="000000"/>
          <w:sz w:val="28"/>
          <w:szCs w:val="28"/>
          <w:lang w:eastAsia="ru-RU"/>
        </w:rPr>
        <w:t>54. Факсимільне відтворення підпису посадової особи на документах не допускається.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02" w:name="n762"/>
      <w:bookmarkEnd w:id="202"/>
      <w:r w:rsidRPr="002B14DF">
        <w:rPr>
          <w:rFonts w:ascii="Times New Roman" w:eastAsia="Times New Roman" w:hAnsi="Times New Roman" w:cs="Times New Roman"/>
          <w:color w:val="000000"/>
          <w:sz w:val="28"/>
          <w:szCs w:val="28"/>
          <w:lang w:eastAsia="ru-RU"/>
        </w:rPr>
        <w:t>55. У разі створення установою документа у паперовій формі за наявності для цього обґрунтованих підстав для їх подальшого надсилання установам службою діловодства створюється в установленому порядку електронна копія паперового оригіналу відповідного документа, яка надсилається адресатам через систему електронної взаємодії органів виконавчої влади.</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203" w:name="n763"/>
      <w:bookmarkEnd w:id="203"/>
      <w:r w:rsidRPr="002B14DF">
        <w:rPr>
          <w:rFonts w:ascii="Times New Roman" w:eastAsia="Times New Roman" w:hAnsi="Times New Roman" w:cs="Times New Roman"/>
          <w:b/>
          <w:bCs/>
          <w:color w:val="000000"/>
          <w:sz w:val="28"/>
          <w:szCs w:val="28"/>
          <w:lang w:eastAsia="ru-RU"/>
        </w:rPr>
        <w:t>Візи та гриф погодження для документів, що створюються у паперовій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04" w:name="n764"/>
      <w:bookmarkEnd w:id="204"/>
      <w:r w:rsidRPr="002B14DF">
        <w:rPr>
          <w:rFonts w:ascii="Times New Roman" w:eastAsia="Times New Roman" w:hAnsi="Times New Roman" w:cs="Times New Roman"/>
          <w:color w:val="000000"/>
          <w:sz w:val="28"/>
          <w:szCs w:val="28"/>
          <w:lang w:eastAsia="ru-RU"/>
        </w:rPr>
        <w:t>56. Погодження документа у разі потреби може здійснюватися як в установі (внутрішнє), так і за її межами іншими заінтересованими установами (зовнішнє).</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05" w:name="n765"/>
      <w:bookmarkEnd w:id="205"/>
      <w:r w:rsidRPr="002B14DF">
        <w:rPr>
          <w:rFonts w:ascii="Times New Roman" w:eastAsia="Times New Roman" w:hAnsi="Times New Roman" w:cs="Times New Roman"/>
          <w:color w:val="000000"/>
          <w:sz w:val="28"/>
          <w:szCs w:val="28"/>
          <w:lang w:eastAsia="ru-RU"/>
        </w:rPr>
        <w:t>57. Внутрішнє погодження документа оформлюється шляхом проставляння візи. Віза включає особистий підпис, власне ім’я і прізвище особи, яка візує документ, дату візування із зазначенням у разі потреби найменування посади цієї особи.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06" w:name="n766"/>
      <w:bookmarkEnd w:id="206"/>
      <w:r w:rsidRPr="002B14DF">
        <w:rPr>
          <w:rFonts w:ascii="Times New Roman" w:eastAsia="Times New Roman" w:hAnsi="Times New Roman" w:cs="Times New Roman"/>
          <w:color w:val="000000"/>
          <w:sz w:val="28"/>
          <w:szCs w:val="28"/>
          <w:lang w:eastAsia="ru-RU"/>
        </w:rPr>
        <w:t>58. Віза проставляється на лицьовому або в разі, коли місця на лицьовому боці останнього аркуша недостатньо, на зворотному боці останнього аркуша проекту документа. Візи проставляються на паперових примірниках документів, що створюються у разі наявності підстав, які визнаються обґрунтованими для створення установою документів у паперовій формі, та залишаються в установі.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07" w:name="n767"/>
      <w:bookmarkEnd w:id="207"/>
      <w:r w:rsidRPr="002B14DF">
        <w:rPr>
          <w:rFonts w:ascii="Times New Roman" w:eastAsia="Times New Roman" w:hAnsi="Times New Roman" w:cs="Times New Roman"/>
          <w:color w:val="000000"/>
          <w:sz w:val="28"/>
          <w:szCs w:val="28"/>
          <w:lang w:eastAsia="ru-RU"/>
        </w:rPr>
        <w:t xml:space="preserve">59. Зауваження і пропозиції </w:t>
      </w:r>
      <w:proofErr w:type="gramStart"/>
      <w:r w:rsidRPr="002B14DF">
        <w:rPr>
          <w:rFonts w:ascii="Times New Roman" w:eastAsia="Times New Roman" w:hAnsi="Times New Roman" w:cs="Times New Roman"/>
          <w:color w:val="000000"/>
          <w:sz w:val="28"/>
          <w:szCs w:val="28"/>
          <w:lang w:eastAsia="ru-RU"/>
        </w:rPr>
        <w:t>до проекту</w:t>
      </w:r>
      <w:proofErr w:type="gramEnd"/>
      <w:r w:rsidRPr="002B14DF">
        <w:rPr>
          <w:rFonts w:ascii="Times New Roman" w:eastAsia="Times New Roman" w:hAnsi="Times New Roman" w:cs="Times New Roman"/>
          <w:color w:val="000000"/>
          <w:sz w:val="28"/>
          <w:szCs w:val="28"/>
          <w:lang w:eastAsia="ru-RU"/>
        </w:rPr>
        <w:t xml:space="preserve"> документа викладаються на окремому аркуші, про що на проекті робиться відповідна відмітка:</w:t>
      </w:r>
    </w:p>
    <w:tbl>
      <w:tblPr>
        <w:tblW w:w="5000" w:type="pct"/>
        <w:tblCellMar>
          <w:left w:w="0" w:type="dxa"/>
          <w:right w:w="0" w:type="dxa"/>
        </w:tblCellMar>
        <w:tblLook w:val="04A0" w:firstRow="1" w:lastRow="0" w:firstColumn="1" w:lastColumn="0" w:noHBand="0" w:noVBand="1"/>
      </w:tblPr>
      <w:tblGrid>
        <w:gridCol w:w="1838"/>
        <w:gridCol w:w="2259"/>
        <w:gridCol w:w="5252"/>
      </w:tblGrid>
      <w:tr w:rsidR="002B14DF" w:rsidRPr="002B14DF" w:rsidTr="002B14DF">
        <w:tc>
          <w:tcPr>
            <w:tcW w:w="0" w:type="auto"/>
            <w:gridSpan w:val="3"/>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bookmarkStart w:id="208" w:name="n768"/>
            <w:bookmarkEnd w:id="208"/>
            <w:r w:rsidRPr="002B14DF">
              <w:rPr>
                <w:rFonts w:ascii="Times New Roman" w:eastAsia="Times New Roman" w:hAnsi="Times New Roman" w:cs="Times New Roman"/>
                <w:sz w:val="28"/>
                <w:szCs w:val="28"/>
                <w:lang w:eastAsia="ru-RU"/>
              </w:rPr>
              <w:t>Начальник загального відділу</w:t>
            </w:r>
          </w:p>
        </w:tc>
      </w:tr>
      <w:tr w:rsidR="002B14DF" w:rsidRPr="002B14DF" w:rsidTr="002B14D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Дата</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r w:rsidR="002B14DF" w:rsidRPr="002B14DF" w:rsidTr="002B14DF">
        <w:tc>
          <w:tcPr>
            <w:tcW w:w="0" w:type="auto"/>
            <w:gridSpan w:val="3"/>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Зауваження і пропозиції додаються.</w:t>
            </w:r>
          </w:p>
        </w:tc>
      </w:tr>
    </w:tbl>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09" w:name="n769"/>
      <w:bookmarkEnd w:id="209"/>
      <w:r w:rsidRPr="002B14DF">
        <w:rPr>
          <w:rFonts w:ascii="Times New Roman" w:eastAsia="Times New Roman" w:hAnsi="Times New Roman" w:cs="Times New Roman"/>
          <w:color w:val="000000"/>
          <w:sz w:val="28"/>
          <w:szCs w:val="28"/>
          <w:lang w:eastAsia="ru-RU"/>
        </w:rPr>
        <w:t>60. Порядок візування визначається в </w:t>
      </w:r>
      <w:hyperlink r:id="rId32" w:anchor="n18" w:history="1">
        <w:r w:rsidRPr="002B14DF">
          <w:rPr>
            <w:rFonts w:ascii="Times New Roman" w:eastAsia="Times New Roman" w:hAnsi="Times New Roman" w:cs="Times New Roman"/>
            <w:color w:val="0000FF"/>
            <w:sz w:val="28"/>
            <w:szCs w:val="28"/>
            <w:u w:val="single"/>
            <w:lang w:eastAsia="ru-RU"/>
          </w:rPr>
          <w:t>Інструкції з діловодства в електронній формі</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10" w:name="n770"/>
      <w:bookmarkEnd w:id="210"/>
      <w:r w:rsidRPr="002B14DF">
        <w:rPr>
          <w:rFonts w:ascii="Times New Roman" w:eastAsia="Times New Roman" w:hAnsi="Times New Roman" w:cs="Times New Roman"/>
          <w:color w:val="000000"/>
          <w:sz w:val="28"/>
          <w:szCs w:val="28"/>
          <w:lang w:eastAsia="ru-RU"/>
        </w:rPr>
        <w:t>61. За зміст документа, який візується кількома особами, такі особи відповідають згідно з компетенцією.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11" w:name="n771"/>
      <w:bookmarkEnd w:id="211"/>
      <w:r w:rsidRPr="002B14DF">
        <w:rPr>
          <w:rFonts w:ascii="Times New Roman" w:eastAsia="Times New Roman" w:hAnsi="Times New Roman" w:cs="Times New Roman"/>
          <w:color w:val="000000"/>
          <w:sz w:val="28"/>
          <w:szCs w:val="28"/>
          <w:lang w:eastAsia="ru-RU"/>
        </w:rPr>
        <w:lastRenderedPageBreak/>
        <w:t>62. Зовнішнє погодження проектів документів, створених у паперовій формі, оформляється шляхом проставлення на них грифа погодження, який включає в себе слово “ПОГОДЖЕНО”, найменування посади особи та установи, з якою погоджується проект документа, особистий підпис посадової особи, скріплений гербовою печаткою, власне ім’я, прізвище і дату або назву документа, що підтверджує погодження, його дату і номер (індекс),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12" w:name="n772"/>
      <w:bookmarkEnd w:id="212"/>
      <w:r w:rsidRPr="002B14DF">
        <w:rPr>
          <w:rFonts w:ascii="Times New Roman" w:eastAsia="Times New Roman" w:hAnsi="Times New Roman" w:cs="Times New Roman"/>
          <w:color w:val="000000"/>
          <w:sz w:val="28"/>
          <w:szCs w:val="28"/>
          <w:lang w:eastAsia="ru-RU"/>
        </w:rPr>
        <w:t>ПОГОДЖЕНО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13" w:name="n773"/>
      <w:bookmarkEnd w:id="213"/>
      <w:r w:rsidRPr="002B14DF">
        <w:rPr>
          <w:rFonts w:ascii="Times New Roman" w:eastAsia="Times New Roman" w:hAnsi="Times New Roman" w:cs="Times New Roman"/>
          <w:color w:val="000000"/>
          <w:sz w:val="28"/>
          <w:szCs w:val="28"/>
          <w:lang w:eastAsia="ru-RU"/>
        </w:rPr>
        <w:t>Міністр юстиції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14" w:name="n774"/>
      <w:bookmarkEnd w:id="214"/>
      <w:r w:rsidRPr="002B14DF">
        <w:rPr>
          <w:rFonts w:ascii="Times New Roman" w:eastAsia="Times New Roman" w:hAnsi="Times New Roman" w:cs="Times New Roman"/>
          <w:color w:val="000000"/>
          <w:sz w:val="28"/>
          <w:szCs w:val="28"/>
          <w:lang w:eastAsia="ru-RU"/>
        </w:rPr>
        <w:t>підпис                Власне ім’я ПРІЗВИЩЕ</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15" w:name="n775"/>
      <w:bookmarkEnd w:id="215"/>
      <w:r w:rsidRPr="002B14DF">
        <w:rPr>
          <w:rFonts w:ascii="Times New Roman" w:eastAsia="Times New Roman" w:hAnsi="Times New Roman" w:cs="Times New Roman"/>
          <w:color w:val="000000"/>
          <w:sz w:val="28"/>
          <w:szCs w:val="28"/>
          <w:lang w:eastAsia="ru-RU"/>
        </w:rPr>
        <w:t>Дата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16" w:name="n776"/>
      <w:bookmarkEnd w:id="216"/>
      <w:r w:rsidRPr="002B14DF">
        <w:rPr>
          <w:rFonts w:ascii="Times New Roman" w:eastAsia="Times New Roman" w:hAnsi="Times New Roman" w:cs="Times New Roman"/>
          <w:color w:val="000000"/>
          <w:sz w:val="28"/>
          <w:szCs w:val="28"/>
          <w:lang w:eastAsia="ru-RU"/>
        </w:rPr>
        <w:t>ПОГОДЖЕНО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17" w:name="n1342"/>
      <w:bookmarkEnd w:id="217"/>
      <w:r w:rsidRPr="002B14DF">
        <w:rPr>
          <w:rFonts w:ascii="Times New Roman" w:eastAsia="Times New Roman" w:hAnsi="Times New Roman" w:cs="Times New Roman"/>
          <w:color w:val="000000"/>
          <w:sz w:val="28"/>
          <w:szCs w:val="28"/>
          <w:lang w:eastAsia="ru-RU"/>
        </w:rPr>
        <w:t>Протокол засідання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18" w:name="n1343"/>
      <w:bookmarkEnd w:id="218"/>
      <w:r w:rsidRPr="002B14DF">
        <w:rPr>
          <w:rFonts w:ascii="Times New Roman" w:eastAsia="Times New Roman" w:hAnsi="Times New Roman" w:cs="Times New Roman"/>
          <w:color w:val="000000"/>
          <w:sz w:val="28"/>
          <w:szCs w:val="28"/>
          <w:lang w:eastAsia="ru-RU"/>
        </w:rPr>
        <w:t>Центральної експертно-перевірної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19" w:name="n1344"/>
      <w:bookmarkEnd w:id="219"/>
      <w:r w:rsidRPr="002B14DF">
        <w:rPr>
          <w:rFonts w:ascii="Times New Roman" w:eastAsia="Times New Roman" w:hAnsi="Times New Roman" w:cs="Times New Roman"/>
          <w:color w:val="000000"/>
          <w:sz w:val="28"/>
          <w:szCs w:val="28"/>
          <w:lang w:eastAsia="ru-RU"/>
        </w:rPr>
        <w:t>комісії Укрдержархіву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20" w:name="n1345"/>
      <w:bookmarkEnd w:id="220"/>
      <w:r w:rsidRPr="002B14DF">
        <w:rPr>
          <w:rFonts w:ascii="Times New Roman" w:eastAsia="Times New Roman" w:hAnsi="Times New Roman" w:cs="Times New Roman"/>
          <w:color w:val="000000"/>
          <w:sz w:val="28"/>
          <w:szCs w:val="28"/>
          <w:lang w:eastAsia="ru-RU"/>
        </w:rPr>
        <w:t>Дата №</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221" w:name="n1490"/>
      <w:bookmarkEnd w:id="221"/>
      <w:r w:rsidRPr="002B14DF">
        <w:rPr>
          <w:rFonts w:ascii="Times New Roman" w:eastAsia="Times New Roman" w:hAnsi="Times New Roman" w:cs="Times New Roman"/>
          <w:i/>
          <w:iCs/>
          <w:color w:val="000000"/>
          <w:sz w:val="28"/>
          <w:szCs w:val="28"/>
          <w:lang w:eastAsia="ru-RU"/>
        </w:rPr>
        <w:t>{Пункт 62 із змінами, внесеними згідно з Постановою КМ </w:t>
      </w:r>
      <w:hyperlink r:id="rId33" w:anchor="n214"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22" w:name="n781"/>
      <w:bookmarkEnd w:id="222"/>
      <w:r w:rsidRPr="002B14DF">
        <w:rPr>
          <w:rFonts w:ascii="Times New Roman" w:eastAsia="Times New Roman" w:hAnsi="Times New Roman" w:cs="Times New Roman"/>
          <w:color w:val="000000"/>
          <w:sz w:val="28"/>
          <w:szCs w:val="28"/>
          <w:lang w:eastAsia="ru-RU"/>
        </w:rPr>
        <w:t>63. Гриф погодження ставиться нижче підпису на останній сторінці проекту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23" w:name="n782"/>
      <w:bookmarkEnd w:id="223"/>
      <w:r w:rsidRPr="002B14DF">
        <w:rPr>
          <w:rFonts w:ascii="Times New Roman" w:eastAsia="Times New Roman" w:hAnsi="Times New Roman" w:cs="Times New Roman"/>
          <w:color w:val="000000"/>
          <w:sz w:val="28"/>
          <w:szCs w:val="28"/>
          <w:lang w:eastAsia="ru-RU"/>
        </w:rPr>
        <w:t>64. 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24" w:name="n783"/>
      <w:bookmarkEnd w:id="224"/>
      <w:r w:rsidRPr="002B14DF">
        <w:rPr>
          <w:rFonts w:ascii="Times New Roman" w:eastAsia="Times New Roman" w:hAnsi="Times New Roman" w:cs="Times New Roman"/>
          <w:color w:val="000000"/>
          <w:sz w:val="28"/>
          <w:szCs w:val="28"/>
          <w:lang w:eastAsia="ru-RU"/>
        </w:rPr>
        <w:t>Аркуш погодження додається.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25" w:name="n784"/>
      <w:bookmarkEnd w:id="225"/>
      <w:r w:rsidRPr="002B14DF">
        <w:rPr>
          <w:rFonts w:ascii="Times New Roman" w:eastAsia="Times New Roman" w:hAnsi="Times New Roman" w:cs="Times New Roman"/>
          <w:color w:val="000000"/>
          <w:sz w:val="28"/>
          <w:szCs w:val="28"/>
          <w:lang w:eastAsia="ru-RU"/>
        </w:rPr>
        <w:t>65. Аркуш погодження оформлюється на лицьовому та у разі потреби зворотному боці одного аркуша за такою формою:</w:t>
      </w:r>
    </w:p>
    <w:tbl>
      <w:tblPr>
        <w:tblW w:w="5000" w:type="pct"/>
        <w:tblCellMar>
          <w:left w:w="0" w:type="dxa"/>
          <w:right w:w="0" w:type="dxa"/>
        </w:tblCellMar>
        <w:tblLook w:val="04A0" w:firstRow="1" w:lastRow="0" w:firstColumn="1" w:lastColumn="0" w:noHBand="0" w:noVBand="1"/>
      </w:tblPr>
      <w:tblGrid>
        <w:gridCol w:w="4265"/>
        <w:gridCol w:w="1097"/>
        <w:gridCol w:w="3987"/>
      </w:tblGrid>
      <w:tr w:rsidR="002B14DF" w:rsidRPr="002B14DF" w:rsidTr="002B14DF">
        <w:tc>
          <w:tcPr>
            <w:tcW w:w="0" w:type="auto"/>
            <w:gridSpan w:val="3"/>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bookmarkStart w:id="226" w:name="n785"/>
            <w:bookmarkEnd w:id="226"/>
            <w:r w:rsidRPr="002B14DF">
              <w:rPr>
                <w:rFonts w:ascii="Times New Roman" w:eastAsia="Times New Roman" w:hAnsi="Times New Roman" w:cs="Times New Roman"/>
                <w:sz w:val="28"/>
                <w:szCs w:val="28"/>
                <w:lang w:eastAsia="ru-RU"/>
              </w:rPr>
              <w:t>АРКУШ ПОГОДЖЕННЯ</w:t>
            </w:r>
          </w:p>
        </w:tc>
      </w:tr>
      <w:tr w:rsidR="002B14DF" w:rsidRPr="002B14DF" w:rsidTr="002B14DF">
        <w:tc>
          <w:tcPr>
            <w:tcW w:w="0" w:type="auto"/>
            <w:gridSpan w:val="3"/>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Назва проекту документа</w:t>
            </w:r>
          </w:p>
        </w:tc>
      </w:tr>
      <w:tr w:rsidR="002B14DF" w:rsidRPr="002B14DF" w:rsidTr="002B14D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Найменування посади</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r w:rsidR="002B14DF" w:rsidRPr="002B14DF" w:rsidTr="002B14D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ind w:firstLine="450"/>
              <w:jc w:val="both"/>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Дата</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bl>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27" w:name="n786"/>
      <w:bookmarkEnd w:id="227"/>
      <w:r w:rsidRPr="002B14DF">
        <w:rPr>
          <w:rFonts w:ascii="Times New Roman" w:eastAsia="Times New Roman" w:hAnsi="Times New Roman" w:cs="Times New Roman"/>
          <w:color w:val="000000"/>
          <w:sz w:val="28"/>
          <w:szCs w:val="28"/>
          <w:lang w:eastAsia="ru-RU"/>
        </w:rPr>
        <w:t>66. 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228" w:name="n787"/>
      <w:bookmarkEnd w:id="228"/>
      <w:r w:rsidRPr="002B14DF">
        <w:rPr>
          <w:rFonts w:ascii="Times New Roman" w:eastAsia="Times New Roman" w:hAnsi="Times New Roman" w:cs="Times New Roman"/>
          <w:b/>
          <w:bCs/>
          <w:color w:val="000000"/>
          <w:sz w:val="28"/>
          <w:szCs w:val="28"/>
          <w:lang w:eastAsia="ru-RU"/>
        </w:rPr>
        <w:t>Відбиток печатки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29" w:name="n788"/>
      <w:bookmarkEnd w:id="229"/>
      <w:r w:rsidRPr="002B14DF">
        <w:rPr>
          <w:rFonts w:ascii="Times New Roman" w:eastAsia="Times New Roman" w:hAnsi="Times New Roman" w:cs="Times New Roman"/>
          <w:color w:val="000000"/>
          <w:sz w:val="28"/>
          <w:szCs w:val="28"/>
          <w:lang w:eastAsia="ru-RU"/>
        </w:rPr>
        <w:t>67.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30" w:name="n789"/>
      <w:bookmarkEnd w:id="230"/>
      <w:r w:rsidRPr="002B14DF">
        <w:rPr>
          <w:rFonts w:ascii="Times New Roman" w:eastAsia="Times New Roman" w:hAnsi="Times New Roman" w:cs="Times New Roman"/>
          <w:color w:val="000000"/>
          <w:sz w:val="28"/>
          <w:szCs w:val="28"/>
          <w:lang w:eastAsia="ru-RU"/>
        </w:rPr>
        <w:t>Перелік інших документів, підписи на яких необхідно скріплювати гербовою печаткою, визначається установою на підставі нормативно-правових актів та примірного переліку документів, підписи на яких скріплюються гербовою печаткою (</w:t>
      </w:r>
      <w:hyperlink r:id="rId34" w:anchor="n1173" w:history="1">
        <w:r w:rsidRPr="002B14DF">
          <w:rPr>
            <w:rFonts w:ascii="Times New Roman" w:eastAsia="Times New Roman" w:hAnsi="Times New Roman" w:cs="Times New Roman"/>
            <w:color w:val="0000FF"/>
            <w:sz w:val="28"/>
            <w:szCs w:val="28"/>
            <w:u w:val="single"/>
            <w:lang w:eastAsia="ru-RU"/>
          </w:rPr>
          <w:t>додаток 3</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31" w:name="n790"/>
      <w:bookmarkEnd w:id="231"/>
      <w:r w:rsidRPr="002B14DF">
        <w:rPr>
          <w:rFonts w:ascii="Times New Roman" w:eastAsia="Times New Roman" w:hAnsi="Times New Roman" w:cs="Times New Roman"/>
          <w:color w:val="000000"/>
          <w:sz w:val="28"/>
          <w:szCs w:val="28"/>
          <w:lang w:eastAsia="ru-RU"/>
        </w:rPr>
        <w:lastRenderedPageBreak/>
        <w:t>68. Відбиток печатки, на якій зазначено найменування установи або її структурного підрозділу (без зображення герба) у разі потреби ставиться на копіях документів та на розмножених примірниках розпорядчих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32" w:name="n791"/>
      <w:bookmarkEnd w:id="232"/>
      <w:r w:rsidRPr="002B14DF">
        <w:rPr>
          <w:rFonts w:ascii="Times New Roman" w:eastAsia="Times New Roman" w:hAnsi="Times New Roman" w:cs="Times New Roman"/>
          <w:color w:val="000000"/>
          <w:sz w:val="28"/>
          <w:szCs w:val="28"/>
          <w:lang w:eastAsia="ru-RU"/>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33" w:name="n792"/>
      <w:bookmarkEnd w:id="233"/>
      <w:r w:rsidRPr="002B14DF">
        <w:rPr>
          <w:rFonts w:ascii="Times New Roman" w:eastAsia="Times New Roman" w:hAnsi="Times New Roman" w:cs="Times New Roman"/>
          <w:color w:val="000000"/>
          <w:sz w:val="28"/>
          <w:szCs w:val="28"/>
          <w:lang w:eastAsia="ru-RU"/>
        </w:rPr>
        <w:t>69. Наказом (розпорядженням) керівника установи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234" w:name="n793"/>
      <w:bookmarkEnd w:id="234"/>
      <w:r w:rsidRPr="002B14DF">
        <w:rPr>
          <w:rFonts w:ascii="Times New Roman" w:eastAsia="Times New Roman" w:hAnsi="Times New Roman" w:cs="Times New Roman"/>
          <w:b/>
          <w:bCs/>
          <w:color w:val="000000"/>
          <w:sz w:val="28"/>
          <w:szCs w:val="28"/>
          <w:lang w:eastAsia="ru-RU"/>
        </w:rPr>
        <w:t>Відмітка про засвідчення паперових копій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35" w:name="n794"/>
      <w:bookmarkEnd w:id="235"/>
      <w:r w:rsidRPr="002B14DF">
        <w:rPr>
          <w:rFonts w:ascii="Times New Roman" w:eastAsia="Times New Roman" w:hAnsi="Times New Roman" w:cs="Times New Roman"/>
          <w:color w:val="000000"/>
          <w:sz w:val="28"/>
          <w:szCs w:val="28"/>
          <w:lang w:eastAsia="ru-RU"/>
        </w:rPr>
        <w:t>70. Установа може засвідчувати копії лише тих документів, що створюються в ній, крім випадків створення паперових копій електронних документів, що надійшли до установи через систему електронної взаємодії органів виконавчої влади (далі - система взаємодії), а також у випадках, передбачених цим пунктом.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36" w:name="n795"/>
      <w:bookmarkEnd w:id="236"/>
      <w:r w:rsidRPr="002B14DF">
        <w:rPr>
          <w:rFonts w:ascii="Times New Roman" w:eastAsia="Times New Roman" w:hAnsi="Times New Roman" w:cs="Times New Roman"/>
          <w:color w:val="000000"/>
          <w:sz w:val="28"/>
          <w:szCs w:val="28"/>
          <w:lang w:eastAsia="ru-RU"/>
        </w:rPr>
        <w:t xml:space="preserve">У разі підготовки документів для надання органам судової влади під час вирішення питань щодо прийняття громадян </w:t>
      </w:r>
      <w:proofErr w:type="gramStart"/>
      <w:r w:rsidRPr="002B14DF">
        <w:rPr>
          <w:rFonts w:ascii="Times New Roman" w:eastAsia="Times New Roman" w:hAnsi="Times New Roman" w:cs="Times New Roman"/>
          <w:color w:val="000000"/>
          <w:sz w:val="28"/>
          <w:szCs w:val="28"/>
          <w:lang w:eastAsia="ru-RU"/>
        </w:rPr>
        <w:t>на роботу</w:t>
      </w:r>
      <w:proofErr w:type="gramEnd"/>
      <w:r w:rsidRPr="002B14DF">
        <w:rPr>
          <w:rFonts w:ascii="Times New Roman" w:eastAsia="Times New Roman" w:hAnsi="Times New Roman" w:cs="Times New Roman"/>
          <w:color w:val="000000"/>
          <w:sz w:val="28"/>
          <w:szCs w:val="28"/>
          <w:lang w:eastAsia="ru-RU"/>
        </w:rPr>
        <w:t>, навчання, засвідчення їх трудових, житлових та інших прав у взаємовідносинах з установою, а також під час формування особових справ працівників установа може виготовляти копії документів, виданих іншими установами (копії дипломів, свідоцтв про одержання освіти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37" w:name="n796"/>
      <w:bookmarkEnd w:id="237"/>
      <w:r w:rsidRPr="002B14DF">
        <w:rPr>
          <w:rFonts w:ascii="Times New Roman" w:eastAsia="Times New Roman" w:hAnsi="Times New Roman" w:cs="Times New Roman"/>
          <w:color w:val="000000"/>
          <w:sz w:val="28"/>
          <w:szCs w:val="28"/>
          <w:lang w:eastAsia="ru-RU"/>
        </w:rPr>
        <w:t>Відмітка “Копія” проставляється у верхньому правому кутку першої сторінки паперового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38" w:name="n797"/>
      <w:bookmarkEnd w:id="238"/>
      <w:r w:rsidRPr="002B14DF">
        <w:rPr>
          <w:rFonts w:ascii="Times New Roman" w:eastAsia="Times New Roman" w:hAnsi="Times New Roman" w:cs="Times New Roman"/>
          <w:color w:val="000000"/>
          <w:sz w:val="28"/>
          <w:szCs w:val="28"/>
          <w:lang w:eastAsia="ru-RU"/>
        </w:rPr>
        <w:t>Порядок створення паперових копій електронних документів визначається </w:t>
      </w:r>
      <w:hyperlink r:id="rId35" w:anchor="n18" w:history="1">
        <w:r w:rsidRPr="002B14DF">
          <w:rPr>
            <w:rFonts w:ascii="Times New Roman" w:eastAsia="Times New Roman" w:hAnsi="Times New Roman" w:cs="Times New Roman"/>
            <w:color w:val="0000FF"/>
            <w:sz w:val="28"/>
            <w:szCs w:val="28"/>
            <w:u w:val="single"/>
            <w:lang w:eastAsia="ru-RU"/>
          </w:rPr>
          <w:t>Інструкцією з діловодства в електронній формі</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39" w:name="n798"/>
      <w:bookmarkEnd w:id="239"/>
      <w:r w:rsidRPr="002B14DF">
        <w:rPr>
          <w:rFonts w:ascii="Times New Roman" w:eastAsia="Times New Roman" w:hAnsi="Times New Roman" w:cs="Times New Roman"/>
          <w:color w:val="000000"/>
          <w:sz w:val="28"/>
          <w:szCs w:val="28"/>
          <w:lang w:eastAsia="ru-RU"/>
        </w:rPr>
        <w:t>71. Напис про засвідчення паперової копії документа у паперовій формі складається із слів “Згідно з оригіналом”, найменування посади, особистого підпису особи, яка засвідчує копію, власного імені та прізвища, дати засвідчення копії та проставляється нижче реквізиту документа “Підпис”, наприклад:</w:t>
      </w:r>
    </w:p>
    <w:tbl>
      <w:tblPr>
        <w:tblW w:w="5000" w:type="pct"/>
        <w:tblCellMar>
          <w:left w:w="0" w:type="dxa"/>
          <w:right w:w="0" w:type="dxa"/>
        </w:tblCellMar>
        <w:tblLook w:val="04A0" w:firstRow="1" w:lastRow="0" w:firstColumn="1" w:lastColumn="0" w:noHBand="0" w:noVBand="1"/>
      </w:tblPr>
      <w:tblGrid>
        <w:gridCol w:w="173"/>
        <w:gridCol w:w="3750"/>
        <w:gridCol w:w="2491"/>
        <w:gridCol w:w="2935"/>
      </w:tblGrid>
      <w:tr w:rsidR="002B14DF" w:rsidRPr="002B14DF" w:rsidTr="002B14DF">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240" w:name="n1492"/>
            <w:bookmarkEnd w:id="240"/>
          </w:p>
        </w:tc>
        <w:tc>
          <w:tcPr>
            <w:tcW w:w="90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Згідно з оригіналом</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r w:rsidR="002B14DF" w:rsidRPr="002B14DF" w:rsidTr="002B14DF">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90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Провідний спеціаліст </w:t>
            </w:r>
            <w:r w:rsidRPr="002B14DF">
              <w:rPr>
                <w:rFonts w:ascii="Times New Roman" w:eastAsia="Times New Roman" w:hAnsi="Times New Roman" w:cs="Times New Roman"/>
                <w:sz w:val="28"/>
                <w:szCs w:val="28"/>
                <w:lang w:eastAsia="ru-RU"/>
              </w:rPr>
              <w:br/>
              <w:t>відділу організації діловодства</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r w:rsidR="002B14DF" w:rsidRPr="002B14DF" w:rsidTr="002B14DF">
        <w:tc>
          <w:tcPr>
            <w:tcW w:w="54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90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Дата</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bl>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41" w:name="n1493"/>
      <w:bookmarkEnd w:id="241"/>
      <w:r w:rsidRPr="002B14DF">
        <w:rPr>
          <w:rFonts w:ascii="Times New Roman" w:eastAsia="Times New Roman" w:hAnsi="Times New Roman" w:cs="Times New Roman"/>
          <w:color w:val="000000"/>
          <w:sz w:val="28"/>
          <w:szCs w:val="28"/>
          <w:lang w:eastAsia="ru-RU"/>
        </w:rPr>
        <w:t>У випадках надсилання копій документів через систему електронної взаємодії, надсилання копій документів кільком адресатам (розсилка), інших випадках, передбачених інструкцією з діловодства установи, засвідчення паперових копій документа у паперовій формі здійснюють згідно з вимогами Інструкції з діловодства в електронній формі.</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242" w:name="n1491"/>
      <w:bookmarkEnd w:id="242"/>
      <w:r w:rsidRPr="002B14DF">
        <w:rPr>
          <w:rFonts w:ascii="Times New Roman" w:eastAsia="Times New Roman" w:hAnsi="Times New Roman" w:cs="Times New Roman"/>
          <w:i/>
          <w:iCs/>
          <w:color w:val="000000"/>
          <w:sz w:val="28"/>
          <w:szCs w:val="28"/>
          <w:lang w:eastAsia="ru-RU"/>
        </w:rPr>
        <w:t>{Пункт 71 в редакції Постанови КМ </w:t>
      </w:r>
      <w:hyperlink r:id="rId36" w:anchor="n215"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43" w:name="n800"/>
      <w:bookmarkEnd w:id="243"/>
      <w:r w:rsidRPr="002B14DF">
        <w:rPr>
          <w:rFonts w:ascii="Times New Roman" w:eastAsia="Times New Roman" w:hAnsi="Times New Roman" w:cs="Times New Roman"/>
          <w:color w:val="000000"/>
          <w:sz w:val="28"/>
          <w:szCs w:val="28"/>
          <w:lang w:eastAsia="ru-RU"/>
        </w:rPr>
        <w:t xml:space="preserve">72. Напис про засвідчення паперової копії скріплюється печаткою із зазначенням на ній найменування відповідної установи (без зображення герба) </w:t>
      </w:r>
      <w:r w:rsidRPr="002B14DF">
        <w:rPr>
          <w:rFonts w:ascii="Times New Roman" w:eastAsia="Times New Roman" w:hAnsi="Times New Roman" w:cs="Times New Roman"/>
          <w:color w:val="000000"/>
          <w:sz w:val="28"/>
          <w:szCs w:val="28"/>
          <w:lang w:eastAsia="ru-RU"/>
        </w:rPr>
        <w:lastRenderedPageBreak/>
        <w:t>або печаткою структурного підрозділу (служби діловодства, служби кадрів, бухгалтерії тощо)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44" w:name="n801"/>
      <w:bookmarkEnd w:id="244"/>
      <w:r w:rsidRPr="002B14DF">
        <w:rPr>
          <w:rFonts w:ascii="Times New Roman" w:eastAsia="Times New Roman" w:hAnsi="Times New Roman" w:cs="Times New Roman"/>
          <w:color w:val="000000"/>
          <w:sz w:val="28"/>
          <w:szCs w:val="28"/>
          <w:lang w:eastAsia="ru-RU"/>
        </w:rPr>
        <w:t>73. 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служби діловодства, наприклад:</w:t>
      </w:r>
    </w:p>
    <w:tbl>
      <w:tblPr>
        <w:tblW w:w="5000" w:type="pct"/>
        <w:tblCellMar>
          <w:left w:w="0" w:type="dxa"/>
          <w:right w:w="0" w:type="dxa"/>
        </w:tblCellMar>
        <w:tblLook w:val="04A0" w:firstRow="1" w:lastRow="0" w:firstColumn="1" w:lastColumn="0" w:noHBand="0" w:noVBand="1"/>
      </w:tblPr>
      <w:tblGrid>
        <w:gridCol w:w="155"/>
        <w:gridCol w:w="3768"/>
        <w:gridCol w:w="2491"/>
        <w:gridCol w:w="2935"/>
      </w:tblGrid>
      <w:tr w:rsidR="002B14DF" w:rsidRPr="002B14DF" w:rsidTr="002B14DF">
        <w:tc>
          <w:tcPr>
            <w:tcW w:w="48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245" w:name="n1495"/>
            <w:bookmarkEnd w:id="245"/>
          </w:p>
        </w:tc>
        <w:tc>
          <w:tcPr>
            <w:tcW w:w="909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Згідно з оригіналом</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r w:rsidR="002B14DF" w:rsidRPr="002B14DF" w:rsidTr="002B14DF">
        <w:tc>
          <w:tcPr>
            <w:tcW w:w="48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909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Провідний спеціаліст відділу</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відбиток печатки служби діловодства</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r w:rsidR="002B14DF" w:rsidRPr="002B14DF" w:rsidTr="002B14DF">
        <w:tc>
          <w:tcPr>
            <w:tcW w:w="48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909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Дата</w:t>
            </w: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6330" w:type="dxa"/>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bl>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246" w:name="n1494"/>
      <w:bookmarkEnd w:id="246"/>
      <w:r w:rsidRPr="002B14DF">
        <w:rPr>
          <w:rFonts w:ascii="Times New Roman" w:eastAsia="Times New Roman" w:hAnsi="Times New Roman" w:cs="Times New Roman"/>
          <w:i/>
          <w:iCs/>
          <w:color w:val="000000"/>
          <w:sz w:val="28"/>
          <w:szCs w:val="28"/>
          <w:lang w:eastAsia="ru-RU"/>
        </w:rPr>
        <w:t>{Пункт 73 в редакції Постанови КМ </w:t>
      </w:r>
      <w:hyperlink r:id="rId37" w:anchor="n219"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47" w:name="n803"/>
      <w:bookmarkEnd w:id="247"/>
      <w:r w:rsidRPr="002B14DF">
        <w:rPr>
          <w:rFonts w:ascii="Times New Roman" w:eastAsia="Times New Roman" w:hAnsi="Times New Roman" w:cs="Times New Roman"/>
          <w:color w:val="000000"/>
          <w:sz w:val="28"/>
          <w:szCs w:val="28"/>
          <w:lang w:eastAsia="ru-RU"/>
        </w:rPr>
        <w:t xml:space="preserve">74. На копіях вихідних документів, що залишаються </w:t>
      </w:r>
      <w:proofErr w:type="gramStart"/>
      <w:r w:rsidRPr="002B14DF">
        <w:rPr>
          <w:rFonts w:ascii="Times New Roman" w:eastAsia="Times New Roman" w:hAnsi="Times New Roman" w:cs="Times New Roman"/>
          <w:color w:val="000000"/>
          <w:sz w:val="28"/>
          <w:szCs w:val="28"/>
          <w:lang w:eastAsia="ru-RU"/>
        </w:rPr>
        <w:t>у справах</w:t>
      </w:r>
      <w:proofErr w:type="gramEnd"/>
      <w:r w:rsidRPr="002B14DF">
        <w:rPr>
          <w:rFonts w:ascii="Times New Roman" w:eastAsia="Times New Roman" w:hAnsi="Times New Roman" w:cs="Times New Roman"/>
          <w:color w:val="000000"/>
          <w:sz w:val="28"/>
          <w:szCs w:val="28"/>
          <w:lang w:eastAsia="ru-RU"/>
        </w:rPr>
        <w:t xml:space="preserve"> установи, повинні бути візи посадових осіб, з якими вони погоджені, відповідно до вимог інструкції з діловодства установи.</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248" w:name="n1496"/>
      <w:bookmarkEnd w:id="248"/>
      <w:r w:rsidRPr="002B14DF">
        <w:rPr>
          <w:rFonts w:ascii="Times New Roman" w:eastAsia="Times New Roman" w:hAnsi="Times New Roman" w:cs="Times New Roman"/>
          <w:i/>
          <w:iCs/>
          <w:color w:val="000000"/>
          <w:sz w:val="28"/>
          <w:szCs w:val="28"/>
          <w:lang w:eastAsia="ru-RU"/>
        </w:rPr>
        <w:t>{Пункт 74 в редакції Постанови КМ </w:t>
      </w:r>
      <w:hyperlink r:id="rId38" w:anchor="n219"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49" w:name="n804"/>
      <w:bookmarkEnd w:id="249"/>
      <w:r w:rsidRPr="002B14DF">
        <w:rPr>
          <w:rFonts w:ascii="Times New Roman" w:eastAsia="Times New Roman" w:hAnsi="Times New Roman" w:cs="Times New Roman"/>
          <w:color w:val="000000"/>
          <w:sz w:val="28"/>
          <w:szCs w:val="28"/>
          <w:lang w:eastAsia="ru-RU"/>
        </w:rPr>
        <w:t>75. Копія документа повинна відповідати оригіналу.</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250" w:name="n805"/>
      <w:bookmarkEnd w:id="250"/>
      <w:r w:rsidRPr="002B14DF">
        <w:rPr>
          <w:rFonts w:ascii="Times New Roman" w:eastAsia="Times New Roman" w:hAnsi="Times New Roman" w:cs="Times New Roman"/>
          <w:b/>
          <w:bCs/>
          <w:color w:val="000000"/>
          <w:sz w:val="28"/>
          <w:szCs w:val="28"/>
          <w:lang w:eastAsia="ru-RU"/>
        </w:rPr>
        <w:t>Відмітки про створення, виконання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51" w:name="n806"/>
      <w:bookmarkEnd w:id="251"/>
      <w:r w:rsidRPr="002B14DF">
        <w:rPr>
          <w:rFonts w:ascii="Times New Roman" w:eastAsia="Times New Roman" w:hAnsi="Times New Roman" w:cs="Times New Roman"/>
          <w:color w:val="000000"/>
          <w:sz w:val="28"/>
          <w:szCs w:val="28"/>
          <w:lang w:eastAsia="ru-RU"/>
        </w:rPr>
        <w:t>76. Власне ім’я 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52" w:name="n807"/>
      <w:bookmarkEnd w:id="252"/>
      <w:r w:rsidRPr="002B14DF">
        <w:rPr>
          <w:rFonts w:ascii="Times New Roman" w:eastAsia="Times New Roman" w:hAnsi="Times New Roman" w:cs="Times New Roman"/>
          <w:color w:val="000000"/>
          <w:sz w:val="28"/>
          <w:szCs w:val="28"/>
          <w:lang w:eastAsia="ru-RU"/>
        </w:rPr>
        <w:t>Олена Петренко 256 23 29</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53" w:name="n808"/>
      <w:bookmarkEnd w:id="253"/>
      <w:r w:rsidRPr="002B14DF">
        <w:rPr>
          <w:rFonts w:ascii="Times New Roman" w:eastAsia="Times New Roman" w:hAnsi="Times New Roman" w:cs="Times New Roman"/>
          <w:color w:val="000000"/>
          <w:sz w:val="28"/>
          <w:szCs w:val="28"/>
          <w:lang w:eastAsia="ru-RU"/>
        </w:rPr>
        <w:t>77. 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кутку нижнього поля першої сторінки, наприклад:</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36"/>
        <w:gridCol w:w="1017"/>
        <w:gridCol w:w="2823"/>
        <w:gridCol w:w="937"/>
        <w:gridCol w:w="1047"/>
        <w:gridCol w:w="2595"/>
      </w:tblGrid>
      <w:tr w:rsidR="002B14DF" w:rsidRPr="002B14DF" w:rsidTr="002B14DF">
        <w:trPr>
          <w:trHeight w:val="945"/>
        </w:trPr>
        <w:tc>
          <w:tcPr>
            <w:tcW w:w="4665" w:type="dxa"/>
            <w:gridSpan w:val="3"/>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254" w:name="n809"/>
            <w:bookmarkEnd w:id="254"/>
            <w:r w:rsidRPr="002B14DF">
              <w:rPr>
                <w:rFonts w:ascii="Times New Roman" w:eastAsia="Times New Roman" w:hAnsi="Times New Roman" w:cs="Times New Roman"/>
                <w:sz w:val="28"/>
                <w:szCs w:val="28"/>
                <w:lang w:eastAsia="ru-RU"/>
              </w:rPr>
              <w:t>До справи № 03-10</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Або</w:t>
            </w:r>
          </w:p>
        </w:tc>
        <w:tc>
          <w:tcPr>
            <w:tcW w:w="4380" w:type="dxa"/>
            <w:gridSpan w:val="3"/>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 справи № 05-19</w:t>
            </w:r>
          </w:p>
        </w:tc>
      </w:tr>
      <w:tr w:rsidR="002B14DF" w:rsidRPr="002B14DF" w:rsidTr="002B14DF">
        <w:tc>
          <w:tcPr>
            <w:tcW w:w="4665" w:type="dxa"/>
            <w:gridSpan w:val="3"/>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Лист-відповідь від 20.05.2011</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 03-10/01/802</w:t>
            </w:r>
          </w:p>
        </w:tc>
        <w:tc>
          <w:tcPr>
            <w:tcW w:w="4380" w:type="dxa"/>
            <w:gridSpan w:val="3"/>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Питання вирішено позитивно під час телефонної розмови</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04.03.2011</w:t>
            </w:r>
          </w:p>
        </w:tc>
      </w:tr>
      <w:tr w:rsidR="002B14DF" w:rsidRPr="002B14DF" w:rsidTr="002B14DF">
        <w:tc>
          <w:tcPr>
            <w:tcW w:w="8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посада</w:t>
            </w:r>
          </w:p>
        </w:tc>
        <w:tc>
          <w:tcPr>
            <w:tcW w:w="1005"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255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c>
          <w:tcPr>
            <w:tcW w:w="78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посада</w:t>
            </w:r>
          </w:p>
        </w:tc>
        <w:tc>
          <w:tcPr>
            <w:tcW w:w="1035"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підпис</w:t>
            </w:r>
          </w:p>
        </w:tc>
        <w:tc>
          <w:tcPr>
            <w:tcW w:w="2325"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Власне ім’я ПРІЗВИЩЕ</w:t>
            </w:r>
          </w:p>
        </w:tc>
      </w:tr>
      <w:tr w:rsidR="002B14DF" w:rsidRPr="002B14DF" w:rsidTr="002B14DF">
        <w:tc>
          <w:tcPr>
            <w:tcW w:w="4665" w:type="dxa"/>
            <w:gridSpan w:val="3"/>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21.05.2011</w:t>
            </w:r>
          </w:p>
        </w:tc>
        <w:tc>
          <w:tcPr>
            <w:tcW w:w="4380" w:type="dxa"/>
            <w:gridSpan w:val="3"/>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05.03.2011</w:t>
            </w:r>
          </w:p>
        </w:tc>
      </w:tr>
    </w:tbl>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55" w:name="n810"/>
      <w:bookmarkEnd w:id="255"/>
      <w:r w:rsidRPr="002B14DF">
        <w:rPr>
          <w:rFonts w:ascii="Times New Roman" w:eastAsia="Times New Roman" w:hAnsi="Times New Roman" w:cs="Times New Roman"/>
          <w:color w:val="000000"/>
          <w:sz w:val="28"/>
          <w:szCs w:val="28"/>
          <w:lang w:eastAsia="ru-RU"/>
        </w:rPr>
        <w:t xml:space="preserve">78. Відмітка про надходження паперового документа до установи проставляється від руки або за допомогою штампа, автоматичного нумератора </w:t>
      </w:r>
      <w:r w:rsidRPr="002B14DF">
        <w:rPr>
          <w:rFonts w:ascii="Times New Roman" w:eastAsia="Times New Roman" w:hAnsi="Times New Roman" w:cs="Times New Roman"/>
          <w:color w:val="000000"/>
          <w:sz w:val="28"/>
          <w:szCs w:val="28"/>
          <w:lang w:eastAsia="ru-RU"/>
        </w:rPr>
        <w:lastRenderedPageBreak/>
        <w:t xml:space="preserve">чи штрих-коду на лицьовому полі </w:t>
      </w:r>
      <w:proofErr w:type="gramStart"/>
      <w:r w:rsidRPr="002B14DF">
        <w:rPr>
          <w:rFonts w:ascii="Times New Roman" w:eastAsia="Times New Roman" w:hAnsi="Times New Roman" w:cs="Times New Roman"/>
          <w:color w:val="000000"/>
          <w:sz w:val="28"/>
          <w:szCs w:val="28"/>
          <w:lang w:eastAsia="ru-RU"/>
        </w:rPr>
        <w:t>у правому кутку</w:t>
      </w:r>
      <w:proofErr w:type="gramEnd"/>
      <w:r w:rsidRPr="002B14DF">
        <w:rPr>
          <w:rFonts w:ascii="Times New Roman" w:eastAsia="Times New Roman" w:hAnsi="Times New Roman" w:cs="Times New Roman"/>
          <w:color w:val="000000"/>
          <w:sz w:val="28"/>
          <w:szCs w:val="28"/>
          <w:lang w:eastAsia="ru-RU"/>
        </w:rPr>
        <w:t xml:space="preserve"> нижнього поля першого аркуша оригіналу документа. Елементами зазначеного реквізиту є скорочене найменування установи - одержувача документа, реєстраційний індекс, дата (у разі потреби година і хвилини) надходження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56" w:name="n811"/>
      <w:bookmarkEnd w:id="256"/>
      <w:r w:rsidRPr="002B14DF">
        <w:rPr>
          <w:rFonts w:ascii="Times New Roman" w:eastAsia="Times New Roman" w:hAnsi="Times New Roman" w:cs="Times New Roman"/>
          <w:color w:val="000000"/>
          <w:sz w:val="28"/>
          <w:szCs w:val="28"/>
          <w:lang w:eastAsia="ru-RU"/>
        </w:rPr>
        <w:t>Якщо кореспонденція не розкривається відповідно до </w:t>
      </w:r>
      <w:hyperlink r:id="rId39" w:anchor="n407" w:history="1">
        <w:r w:rsidRPr="002B14DF">
          <w:rPr>
            <w:rFonts w:ascii="Times New Roman" w:eastAsia="Times New Roman" w:hAnsi="Times New Roman" w:cs="Times New Roman"/>
            <w:color w:val="0000FF"/>
            <w:sz w:val="28"/>
            <w:szCs w:val="28"/>
            <w:u w:val="single"/>
            <w:lang w:eastAsia="ru-RU"/>
          </w:rPr>
          <w:t>пункту 148</w:t>
        </w:r>
      </w:hyperlink>
      <w:r w:rsidRPr="002B14DF">
        <w:rPr>
          <w:rFonts w:ascii="Times New Roman" w:eastAsia="Times New Roman" w:hAnsi="Times New Roman" w:cs="Times New Roman"/>
          <w:color w:val="000000"/>
          <w:sz w:val="28"/>
          <w:szCs w:val="28"/>
          <w:lang w:eastAsia="ru-RU"/>
        </w:rPr>
        <w:t> цієї Інструкції, відмітка про надходження документа проставляється на конвертах (упакуваннях).</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57" w:name="n812"/>
      <w:bookmarkEnd w:id="257"/>
      <w:r w:rsidRPr="002B14DF">
        <w:rPr>
          <w:rFonts w:ascii="Times New Roman" w:eastAsia="Times New Roman" w:hAnsi="Times New Roman" w:cs="Times New Roman"/>
          <w:color w:val="000000"/>
          <w:sz w:val="28"/>
          <w:szCs w:val="28"/>
          <w:lang w:eastAsia="ru-RU"/>
        </w:rPr>
        <w:t>У разі надходження зброшурованих документів разом із супровідним листом відмітка ставиться на супровідному листі.</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258" w:name="n813"/>
      <w:bookmarkEnd w:id="258"/>
      <w:r w:rsidRPr="002B14DF">
        <w:rPr>
          <w:rFonts w:ascii="Times New Roman" w:eastAsia="Times New Roman" w:hAnsi="Times New Roman" w:cs="Times New Roman"/>
          <w:b/>
          <w:bCs/>
          <w:color w:val="000000"/>
          <w:sz w:val="28"/>
          <w:szCs w:val="28"/>
          <w:lang w:eastAsia="ru-RU"/>
        </w:rPr>
        <w:t>Запис про державну реєстрацію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59" w:name="n814"/>
      <w:bookmarkEnd w:id="259"/>
      <w:r w:rsidRPr="002B14DF">
        <w:rPr>
          <w:rFonts w:ascii="Times New Roman" w:eastAsia="Times New Roman" w:hAnsi="Times New Roman" w:cs="Times New Roman"/>
          <w:color w:val="000000"/>
          <w:sz w:val="28"/>
          <w:szCs w:val="28"/>
          <w:lang w:eastAsia="ru-RU"/>
        </w:rPr>
        <w:t>79. Запис про державну реєстрацію робиться щодо нормативно-правових актів установ, включених до Єдиного державного реєстру нормативно-правових актів.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60" w:name="n815"/>
      <w:bookmarkEnd w:id="260"/>
      <w:r w:rsidRPr="002B14DF">
        <w:rPr>
          <w:rFonts w:ascii="Times New Roman" w:eastAsia="Times New Roman" w:hAnsi="Times New Roman" w:cs="Times New Roman"/>
          <w:color w:val="000000"/>
          <w:sz w:val="28"/>
          <w:szCs w:val="28"/>
          <w:lang w:eastAsia="ru-RU"/>
        </w:rPr>
        <w:t>У разі подання нормативно-правового акта на державну реєстрацію у паперовій формі на першій сторінці паперового примірника нормативно-правового акта для проставлення відмітки про державну реєстрацію повинне бути вільне місце (60 х 100 міліметрів) у верхньому правому кутку після номера акта чи грифа затвердження.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61" w:name="n816"/>
      <w:bookmarkEnd w:id="261"/>
      <w:r w:rsidRPr="002B14DF">
        <w:rPr>
          <w:rFonts w:ascii="Times New Roman" w:eastAsia="Times New Roman" w:hAnsi="Times New Roman" w:cs="Times New Roman"/>
          <w:color w:val="000000"/>
          <w:sz w:val="28"/>
          <w:szCs w:val="28"/>
          <w:lang w:eastAsia="ru-RU"/>
        </w:rPr>
        <w:t>У разі подання нормативно-правового акта на державну реєстрацію в електронній формі запис про державну реєстрацію не наноситься на документ, а вноситься до реєстраційно-моніторингової картки, та може у разі потреби бути візуалізований засобами системи електронного діловодства під час візуалізації документа.</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262" w:name="n817"/>
      <w:bookmarkEnd w:id="262"/>
      <w:r w:rsidRPr="002B14DF">
        <w:rPr>
          <w:rFonts w:ascii="Times New Roman" w:eastAsia="Times New Roman" w:hAnsi="Times New Roman" w:cs="Times New Roman"/>
          <w:b/>
          <w:bCs/>
          <w:color w:val="000000"/>
          <w:sz w:val="28"/>
          <w:szCs w:val="28"/>
          <w:lang w:eastAsia="ru-RU"/>
        </w:rPr>
        <w:t>Складення деяких видів документів</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263" w:name="n818"/>
      <w:bookmarkEnd w:id="263"/>
      <w:r w:rsidRPr="002B14DF">
        <w:rPr>
          <w:rFonts w:ascii="Times New Roman" w:eastAsia="Times New Roman" w:hAnsi="Times New Roman" w:cs="Times New Roman"/>
          <w:i/>
          <w:iCs/>
          <w:color w:val="000000"/>
          <w:sz w:val="28"/>
          <w:szCs w:val="28"/>
          <w:lang w:eastAsia="ru-RU"/>
        </w:rPr>
        <w:t>Накази (розпорядження)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64" w:name="n819"/>
      <w:bookmarkEnd w:id="264"/>
      <w:r w:rsidRPr="002B14DF">
        <w:rPr>
          <w:rFonts w:ascii="Times New Roman" w:eastAsia="Times New Roman" w:hAnsi="Times New Roman" w:cs="Times New Roman"/>
          <w:color w:val="000000"/>
          <w:sz w:val="28"/>
          <w:szCs w:val="28"/>
          <w:lang w:eastAsia="ru-RU"/>
        </w:rPr>
        <w:t>80. Накази (розпорядження) видаються як рішення організаційно-розпорядчого чи нормативно-правового характеру. За змістом управлінської дії накази видаються з основної діяльності установи, адміністративно-господарських або кадрових питань.</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265" w:name="n1497"/>
      <w:bookmarkEnd w:id="265"/>
      <w:r w:rsidRPr="002B14DF">
        <w:rPr>
          <w:rFonts w:ascii="Times New Roman" w:eastAsia="Times New Roman" w:hAnsi="Times New Roman" w:cs="Times New Roman"/>
          <w:i/>
          <w:iCs/>
          <w:color w:val="000000"/>
          <w:sz w:val="28"/>
          <w:szCs w:val="28"/>
          <w:lang w:eastAsia="ru-RU"/>
        </w:rPr>
        <w:t>{Пункт 80 із змінами, внесеними згідно з Постановою КМ </w:t>
      </w:r>
      <w:hyperlink r:id="rId40" w:anchor="n223"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66" w:name="n820"/>
      <w:bookmarkEnd w:id="266"/>
      <w:r w:rsidRPr="002B14DF">
        <w:rPr>
          <w:rFonts w:ascii="Times New Roman" w:eastAsia="Times New Roman" w:hAnsi="Times New Roman" w:cs="Times New Roman"/>
          <w:color w:val="000000"/>
          <w:sz w:val="28"/>
          <w:szCs w:val="28"/>
          <w:lang w:eastAsia="ru-RU"/>
        </w:rPr>
        <w:t>81. Проекти наказів (розпоряджень) з основної діяльності, адміністративно-господарських питань готуються і подаються структурними підрозділами за дорученням керівника установи чи за власною ініціативою.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67" w:name="n821"/>
      <w:bookmarkEnd w:id="267"/>
      <w:r w:rsidRPr="002B14DF">
        <w:rPr>
          <w:rFonts w:ascii="Times New Roman" w:eastAsia="Times New Roman" w:hAnsi="Times New Roman" w:cs="Times New Roman"/>
          <w:color w:val="000000"/>
          <w:sz w:val="28"/>
          <w:szCs w:val="28"/>
          <w:lang w:eastAsia="ru-RU"/>
        </w:rPr>
        <w:t xml:space="preserve">Проекти наказів (розпоряджень) з кадрових питань (особового складу) (про прийняття </w:t>
      </w:r>
      <w:proofErr w:type="gramStart"/>
      <w:r w:rsidRPr="002B14DF">
        <w:rPr>
          <w:rFonts w:ascii="Times New Roman" w:eastAsia="Times New Roman" w:hAnsi="Times New Roman" w:cs="Times New Roman"/>
          <w:color w:val="000000"/>
          <w:sz w:val="28"/>
          <w:szCs w:val="28"/>
          <w:lang w:eastAsia="ru-RU"/>
        </w:rPr>
        <w:t>на роботу</w:t>
      </w:r>
      <w:proofErr w:type="gramEnd"/>
      <w:r w:rsidRPr="002B14DF">
        <w:rPr>
          <w:rFonts w:ascii="Times New Roman" w:eastAsia="Times New Roman" w:hAnsi="Times New Roman" w:cs="Times New Roman"/>
          <w:color w:val="000000"/>
          <w:sz w:val="28"/>
          <w:szCs w:val="28"/>
          <w:lang w:eastAsia="ru-RU"/>
        </w:rPr>
        <w:t>, звільнення, надання відпустки, відрядження тощо) готує кадрова служба на підставі рішень (вказівок) керівника установи організаційно-розпорядчого чи нормативно-правового характеру, доповідних записок керівників структурних підрозділів, конкурсних документів (протоколів та рішень атестаційної чи іншої комісії), заяв працівників, трудових договорів та інших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68" w:name="n822"/>
      <w:bookmarkEnd w:id="268"/>
      <w:r w:rsidRPr="002B14DF">
        <w:rPr>
          <w:rFonts w:ascii="Times New Roman" w:eastAsia="Times New Roman" w:hAnsi="Times New Roman" w:cs="Times New Roman"/>
          <w:color w:val="000000"/>
          <w:sz w:val="28"/>
          <w:szCs w:val="28"/>
          <w:lang w:eastAsia="ru-RU"/>
        </w:rPr>
        <w:t xml:space="preserve">82. Проекти наказів (розпоряджень) з основної діяльності, адміністративно-господарських питань у разі їх підготовки у паперовій формі та додатки до них візуються працівником, який створив документ, керівником структурного підрозділу, в якому його створено, посадовими особами, які </w:t>
      </w:r>
      <w:r w:rsidRPr="002B14DF">
        <w:rPr>
          <w:rFonts w:ascii="Times New Roman" w:eastAsia="Times New Roman" w:hAnsi="Times New Roman" w:cs="Times New Roman"/>
          <w:color w:val="000000"/>
          <w:sz w:val="28"/>
          <w:szCs w:val="28"/>
          <w:lang w:eastAsia="ru-RU"/>
        </w:rPr>
        <w:lastRenderedPageBreak/>
        <w:t>визначені у проекті документа як виконавці завдань, що містяться в ньому, керівником служби діловодства, керівником або посадовою особою структурного підрозділу з питань запобігання та виявлення корупції, іншими посадовими особами, яких стосується документ.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69" w:name="n823"/>
      <w:bookmarkEnd w:id="269"/>
      <w:r w:rsidRPr="002B14DF">
        <w:rPr>
          <w:rFonts w:ascii="Times New Roman" w:eastAsia="Times New Roman" w:hAnsi="Times New Roman" w:cs="Times New Roman"/>
          <w:color w:val="000000"/>
          <w:sz w:val="28"/>
          <w:szCs w:val="28"/>
          <w:lang w:eastAsia="ru-RU"/>
        </w:rPr>
        <w:t>Проекти наказів (розпоряджень) з кадрових питань (особового складу) візуються працівником кадрової служби, який створив документ, та його керівником, а також залежно від видів наказів посадовими особами структурного підрозділу з питань запобігання та виявлення корупції, бухгалтерської служби, іншими посадовими особами, яких стосується документ.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70" w:name="n824"/>
      <w:bookmarkEnd w:id="270"/>
      <w:r w:rsidRPr="002B14DF">
        <w:rPr>
          <w:rFonts w:ascii="Times New Roman" w:eastAsia="Times New Roman" w:hAnsi="Times New Roman" w:cs="Times New Roman"/>
          <w:color w:val="000000"/>
          <w:sz w:val="28"/>
          <w:szCs w:val="28"/>
          <w:lang w:eastAsia="ru-RU"/>
        </w:rPr>
        <w:t>У разі необхідності проведення оцінки змісту та доцільності видання наказу (розпорядження) здійснюється зовнішнє погодження проекту документа з іншими заінтересованими установами.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71" w:name="n825"/>
      <w:bookmarkEnd w:id="271"/>
      <w:r w:rsidRPr="002B14DF">
        <w:rPr>
          <w:rFonts w:ascii="Times New Roman" w:eastAsia="Times New Roman" w:hAnsi="Times New Roman" w:cs="Times New Roman"/>
          <w:color w:val="000000"/>
          <w:sz w:val="28"/>
          <w:szCs w:val="28"/>
          <w:lang w:eastAsia="ru-RU"/>
        </w:rPr>
        <w:t>83. Уповноваженою особою юридичної служби обов’язково візуються проекти наказів нормативно-правового характеру, а також накази з кадрових питань (особового складу).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72" w:name="n826"/>
      <w:bookmarkEnd w:id="272"/>
      <w:r w:rsidRPr="002B14DF">
        <w:rPr>
          <w:rFonts w:ascii="Times New Roman" w:eastAsia="Times New Roman" w:hAnsi="Times New Roman" w:cs="Times New Roman"/>
          <w:color w:val="000000"/>
          <w:sz w:val="28"/>
          <w:szCs w:val="28"/>
          <w:lang w:eastAsia="ru-RU"/>
        </w:rPr>
        <w:t xml:space="preserve">84. Якщо в процесі погодження </w:t>
      </w:r>
      <w:proofErr w:type="gramStart"/>
      <w:r w:rsidRPr="002B14DF">
        <w:rPr>
          <w:rFonts w:ascii="Times New Roman" w:eastAsia="Times New Roman" w:hAnsi="Times New Roman" w:cs="Times New Roman"/>
          <w:color w:val="000000"/>
          <w:sz w:val="28"/>
          <w:szCs w:val="28"/>
          <w:lang w:eastAsia="ru-RU"/>
        </w:rPr>
        <w:t>до проекту</w:t>
      </w:r>
      <w:proofErr w:type="gramEnd"/>
      <w:r w:rsidRPr="002B14DF">
        <w:rPr>
          <w:rFonts w:ascii="Times New Roman" w:eastAsia="Times New Roman" w:hAnsi="Times New Roman" w:cs="Times New Roman"/>
          <w:color w:val="000000"/>
          <w:sz w:val="28"/>
          <w:szCs w:val="28"/>
          <w:lang w:eastAsia="ru-RU"/>
        </w:rPr>
        <w:t xml:space="preserve"> наказу (розпорядження) вносяться зміни, він підлягає повторному погодженню (візуванню).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73" w:name="n827"/>
      <w:bookmarkEnd w:id="273"/>
      <w:r w:rsidRPr="002B14DF">
        <w:rPr>
          <w:rFonts w:ascii="Times New Roman" w:eastAsia="Times New Roman" w:hAnsi="Times New Roman" w:cs="Times New Roman"/>
          <w:color w:val="000000"/>
          <w:sz w:val="28"/>
          <w:szCs w:val="28"/>
          <w:lang w:eastAsia="ru-RU"/>
        </w:rPr>
        <w:t>85. Накази (розпорядження) підписуються керівником установи або державним секретарем міністерства (керівником апарату установи) з питань, що належать до його компетенції. У разі відсутності відповідного керівника накази (розпорядження) підписуються посадовою особою, яка виконує його обов’язки.</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274" w:name="n1498"/>
      <w:bookmarkEnd w:id="274"/>
      <w:r w:rsidRPr="002B14DF">
        <w:rPr>
          <w:rFonts w:ascii="Times New Roman" w:eastAsia="Times New Roman" w:hAnsi="Times New Roman" w:cs="Times New Roman"/>
          <w:i/>
          <w:iCs/>
          <w:color w:val="000000"/>
          <w:sz w:val="28"/>
          <w:szCs w:val="28"/>
          <w:lang w:eastAsia="ru-RU"/>
        </w:rPr>
        <w:t>{Пункт 85 із змінами, внесеними згідно з Постановою КМ </w:t>
      </w:r>
      <w:hyperlink r:id="rId41" w:anchor="n224"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75" w:name="n828"/>
      <w:bookmarkEnd w:id="275"/>
      <w:r w:rsidRPr="002B14DF">
        <w:rPr>
          <w:rFonts w:ascii="Times New Roman" w:eastAsia="Times New Roman" w:hAnsi="Times New Roman" w:cs="Times New Roman"/>
          <w:color w:val="000000"/>
          <w:sz w:val="28"/>
          <w:szCs w:val="28"/>
          <w:lang w:eastAsia="ru-RU"/>
        </w:rPr>
        <w:t>86. Накази (розпорядження, постанови, рішення), які є нормативно-правовими актами, набирають чинності з дня їх офіційного опублікування, якщо інше не встановлено такими наказами (розпорядженнями, постановами, рішеннями), але не раніше дня їх офіційного опублікування.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76" w:name="n829"/>
      <w:bookmarkEnd w:id="276"/>
      <w:r w:rsidRPr="002B14DF">
        <w:rPr>
          <w:rFonts w:ascii="Times New Roman" w:eastAsia="Times New Roman" w:hAnsi="Times New Roman" w:cs="Times New Roman"/>
          <w:color w:val="000000"/>
          <w:sz w:val="28"/>
          <w:szCs w:val="28"/>
          <w:lang w:eastAsia="ru-RU"/>
        </w:rPr>
        <w:t xml:space="preserve">87. Наказ (розпорядження) оформлюється </w:t>
      </w:r>
      <w:proofErr w:type="gramStart"/>
      <w:r w:rsidRPr="002B14DF">
        <w:rPr>
          <w:rFonts w:ascii="Times New Roman" w:eastAsia="Times New Roman" w:hAnsi="Times New Roman" w:cs="Times New Roman"/>
          <w:color w:val="000000"/>
          <w:sz w:val="28"/>
          <w:szCs w:val="28"/>
          <w:lang w:eastAsia="ru-RU"/>
        </w:rPr>
        <w:t>на бланку</w:t>
      </w:r>
      <w:proofErr w:type="gramEnd"/>
      <w:r w:rsidRPr="002B14DF">
        <w:rPr>
          <w:rFonts w:ascii="Times New Roman" w:eastAsia="Times New Roman" w:hAnsi="Times New Roman" w:cs="Times New Roman"/>
          <w:color w:val="000000"/>
          <w:sz w:val="28"/>
          <w:szCs w:val="28"/>
          <w:lang w:eastAsia="ru-RU"/>
        </w:rPr>
        <w:t xml:space="preserve"> наказу (розпорядження). Зміст наказу (розпорядження) коротко викладається </w:t>
      </w:r>
      <w:proofErr w:type="gramStart"/>
      <w:r w:rsidRPr="002B14DF">
        <w:rPr>
          <w:rFonts w:ascii="Times New Roman" w:eastAsia="Times New Roman" w:hAnsi="Times New Roman" w:cs="Times New Roman"/>
          <w:color w:val="000000"/>
          <w:sz w:val="28"/>
          <w:szCs w:val="28"/>
          <w:lang w:eastAsia="ru-RU"/>
        </w:rPr>
        <w:t>в заголовку</w:t>
      </w:r>
      <w:proofErr w:type="gramEnd"/>
      <w:r w:rsidRPr="002B14DF">
        <w:rPr>
          <w:rFonts w:ascii="Times New Roman" w:eastAsia="Times New Roman" w:hAnsi="Times New Roman" w:cs="Times New Roman"/>
          <w:color w:val="000000"/>
          <w:sz w:val="28"/>
          <w:szCs w:val="28"/>
          <w:lang w:eastAsia="ru-RU"/>
        </w:rPr>
        <w:t>, який починається з прийменника “Про” і складається за допомогою віддієслівного іменника (“Про затвердження...”, “Про введення...”, “Про створення...”) або іменника (“Про підсумки...”, “Про заходи...”).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77" w:name="n830"/>
      <w:bookmarkEnd w:id="277"/>
      <w:r w:rsidRPr="002B14DF">
        <w:rPr>
          <w:rFonts w:ascii="Times New Roman" w:eastAsia="Times New Roman" w:hAnsi="Times New Roman" w:cs="Times New Roman"/>
          <w:color w:val="000000"/>
          <w:sz w:val="28"/>
          <w:szCs w:val="28"/>
          <w:lang w:eastAsia="ru-RU"/>
        </w:rPr>
        <w:t>88. Текст наказу (розпорядження) з питань основної діяльності установи та адміністративно-господарських питань складається з преамбули і розпорядчої частини.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78" w:name="n831"/>
      <w:bookmarkEnd w:id="278"/>
      <w:r w:rsidRPr="002B14DF">
        <w:rPr>
          <w:rFonts w:ascii="Times New Roman" w:eastAsia="Times New Roman" w:hAnsi="Times New Roman" w:cs="Times New Roman"/>
          <w:color w:val="000000"/>
          <w:sz w:val="28"/>
          <w:szCs w:val="28"/>
          <w:lang w:eastAsia="ru-RU"/>
        </w:rPr>
        <w:t>89. У преамбулі зазначаються підстава, обґрунтування або мета видання наказу. Зазначена частина починається із слів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79" w:name="n832"/>
      <w:bookmarkEnd w:id="279"/>
      <w:r w:rsidRPr="002B14DF">
        <w:rPr>
          <w:rFonts w:ascii="Times New Roman" w:eastAsia="Times New Roman" w:hAnsi="Times New Roman" w:cs="Times New Roman"/>
          <w:color w:val="000000"/>
          <w:sz w:val="28"/>
          <w:szCs w:val="28"/>
          <w:lang w:eastAsia="ru-RU"/>
        </w:rPr>
        <w:t>Розпорядча частина починається із слова “</w:t>
      </w:r>
      <w:r w:rsidRPr="002B14DF">
        <w:rPr>
          <w:rFonts w:ascii="Times New Roman" w:eastAsia="Times New Roman" w:hAnsi="Times New Roman" w:cs="Times New Roman"/>
          <w:color w:val="000000"/>
          <w:spacing w:val="30"/>
          <w:sz w:val="28"/>
          <w:szCs w:val="28"/>
          <w:lang w:eastAsia="ru-RU"/>
        </w:rPr>
        <w:t>наказую</w:t>
      </w:r>
      <w:r w:rsidRPr="002B14DF">
        <w:rPr>
          <w:rFonts w:ascii="Times New Roman" w:eastAsia="Times New Roman" w:hAnsi="Times New Roman" w:cs="Times New Roman"/>
          <w:color w:val="000000"/>
          <w:sz w:val="28"/>
          <w:szCs w:val="28"/>
          <w:lang w:eastAsia="ru-RU"/>
        </w:rPr>
        <w:t>”, а розпорядження - “</w:t>
      </w:r>
      <w:r w:rsidRPr="002B14DF">
        <w:rPr>
          <w:rFonts w:ascii="Times New Roman" w:eastAsia="Times New Roman" w:hAnsi="Times New Roman" w:cs="Times New Roman"/>
          <w:color w:val="000000"/>
          <w:spacing w:val="30"/>
          <w:sz w:val="28"/>
          <w:szCs w:val="28"/>
          <w:lang w:eastAsia="ru-RU"/>
        </w:rPr>
        <w:t>зобов’язую</w:t>
      </w:r>
      <w:r w:rsidRPr="002B14DF">
        <w:rPr>
          <w:rFonts w:ascii="Times New Roman" w:eastAsia="Times New Roman" w:hAnsi="Times New Roman" w:cs="Times New Roman"/>
          <w:color w:val="000000"/>
          <w:sz w:val="28"/>
          <w:szCs w:val="28"/>
          <w:lang w:eastAsia="ru-RU"/>
        </w:rPr>
        <w:t>”, яке друкується жирним шрифтом, після якого ставиться двокрапка.</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280" w:name="n1499"/>
      <w:bookmarkEnd w:id="280"/>
      <w:r w:rsidRPr="002B14DF">
        <w:rPr>
          <w:rFonts w:ascii="Times New Roman" w:eastAsia="Times New Roman" w:hAnsi="Times New Roman" w:cs="Times New Roman"/>
          <w:i/>
          <w:iCs/>
          <w:color w:val="000000"/>
          <w:sz w:val="28"/>
          <w:szCs w:val="28"/>
          <w:lang w:eastAsia="ru-RU"/>
        </w:rPr>
        <w:lastRenderedPageBreak/>
        <w:t>{Абзац другий пункту 89 із змінами, внесеними згідно з Постановою КМ </w:t>
      </w:r>
      <w:hyperlink r:id="rId42" w:anchor="n225"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81" w:name="n833"/>
      <w:bookmarkEnd w:id="281"/>
      <w:r w:rsidRPr="002B14DF">
        <w:rPr>
          <w:rFonts w:ascii="Times New Roman" w:eastAsia="Times New Roman" w:hAnsi="Times New Roman" w:cs="Times New Roman"/>
          <w:color w:val="000000"/>
          <w:sz w:val="28"/>
          <w:szCs w:val="28"/>
          <w:lang w:eastAsia="ru-RU"/>
        </w:rPr>
        <w:t>90.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82" w:name="n834"/>
      <w:bookmarkEnd w:id="282"/>
      <w:r w:rsidRPr="002B14DF">
        <w:rPr>
          <w:rFonts w:ascii="Times New Roman" w:eastAsia="Times New Roman" w:hAnsi="Times New Roman" w:cs="Times New Roman"/>
          <w:color w:val="000000"/>
          <w:sz w:val="28"/>
          <w:szCs w:val="28"/>
          <w:lang w:eastAsia="ru-RU"/>
        </w:rPr>
        <w:t>департаменту забезпечення документообігу;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83" w:name="n835"/>
      <w:bookmarkEnd w:id="283"/>
      <w:r w:rsidRPr="002B14DF">
        <w:rPr>
          <w:rFonts w:ascii="Times New Roman" w:eastAsia="Times New Roman" w:hAnsi="Times New Roman" w:cs="Times New Roman"/>
          <w:color w:val="000000"/>
          <w:sz w:val="28"/>
          <w:szCs w:val="28"/>
          <w:lang w:eastAsia="ru-RU"/>
        </w:rPr>
        <w:t>керівникам структурних підрозділів;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84" w:name="n836"/>
      <w:bookmarkEnd w:id="284"/>
      <w:r w:rsidRPr="002B14DF">
        <w:rPr>
          <w:rFonts w:ascii="Times New Roman" w:eastAsia="Times New Roman" w:hAnsi="Times New Roman" w:cs="Times New Roman"/>
          <w:color w:val="000000"/>
          <w:sz w:val="28"/>
          <w:szCs w:val="28"/>
          <w:lang w:eastAsia="ru-RU"/>
        </w:rPr>
        <w:t>головам районних державних адміністрацій.</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85" w:name="n837"/>
      <w:bookmarkEnd w:id="285"/>
      <w:r w:rsidRPr="002B14DF">
        <w:rPr>
          <w:rFonts w:ascii="Times New Roman" w:eastAsia="Times New Roman" w:hAnsi="Times New Roman" w:cs="Times New Roman"/>
          <w:color w:val="000000"/>
          <w:sz w:val="28"/>
          <w:szCs w:val="28"/>
          <w:lang w:eastAsia="ru-RU"/>
        </w:rPr>
        <w:t>91. Неконкретні (“прискорити”, “поліпшити”, “активізувати”, “звернути увагу” тощо) та неконтрольні (“довести до відома”, “ознайомити” тощо) доручення в наказах не застосовуються.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86" w:name="n838"/>
      <w:bookmarkEnd w:id="286"/>
      <w:r w:rsidRPr="002B14DF">
        <w:rPr>
          <w:rFonts w:ascii="Times New Roman" w:eastAsia="Times New Roman" w:hAnsi="Times New Roman" w:cs="Times New Roman"/>
          <w:color w:val="000000"/>
          <w:sz w:val="28"/>
          <w:szCs w:val="28"/>
          <w:lang w:eastAsia="ru-RU"/>
        </w:rPr>
        <w:t>92. Після набрання чинності наказом (розпорядженням) внесення змін до нього, визнання його таким, що втратив чинність, чи його скасування здійснюється лише шляхом видання нового наказу (розпорядження).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87" w:name="n839"/>
      <w:bookmarkEnd w:id="287"/>
      <w:r w:rsidRPr="002B14DF">
        <w:rPr>
          <w:rFonts w:ascii="Times New Roman" w:eastAsia="Times New Roman" w:hAnsi="Times New Roman" w:cs="Times New Roman"/>
          <w:color w:val="000000"/>
          <w:sz w:val="28"/>
          <w:szCs w:val="28"/>
          <w:lang w:eastAsia="ru-RU"/>
        </w:rPr>
        <w:t>93. Наказ (розпорядження), яким вносяться зміни, оформлюється з урахуванням таких вимог:</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88" w:name="n840"/>
      <w:bookmarkEnd w:id="288"/>
      <w:r w:rsidRPr="002B14DF">
        <w:rPr>
          <w:rFonts w:ascii="Times New Roman" w:eastAsia="Times New Roman" w:hAnsi="Times New Roman" w:cs="Times New Roman"/>
          <w:color w:val="000000"/>
          <w:sz w:val="28"/>
          <w:szCs w:val="28"/>
          <w:lang w:eastAsia="ru-RU"/>
        </w:rPr>
        <w:t xml:space="preserve">1) заголовок наказу починається із слів “Про внесення змін </w:t>
      </w:r>
      <w:proofErr w:type="gramStart"/>
      <w:r w:rsidRPr="002B14DF">
        <w:rPr>
          <w:rFonts w:ascii="Times New Roman" w:eastAsia="Times New Roman" w:hAnsi="Times New Roman" w:cs="Times New Roman"/>
          <w:color w:val="000000"/>
          <w:sz w:val="28"/>
          <w:szCs w:val="28"/>
          <w:lang w:eastAsia="ru-RU"/>
        </w:rPr>
        <w:t>до наказу</w:t>
      </w:r>
      <w:proofErr w:type="gramEnd"/>
      <w:r w:rsidRPr="002B14DF">
        <w:rPr>
          <w:rFonts w:ascii="Times New Roman" w:eastAsia="Times New Roman" w:hAnsi="Times New Roman" w:cs="Times New Roman"/>
          <w:color w:val="000000"/>
          <w:sz w:val="28"/>
          <w:szCs w:val="28"/>
          <w:lang w:eastAsia="ru-RU"/>
        </w:rPr>
        <w:t xml:space="preserve"> (розпорядження)...” із зазначенням дати, номера, назви виду розпорядчого документа, до якого вносяться зміни;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89" w:name="n841"/>
      <w:bookmarkEnd w:id="289"/>
      <w:r w:rsidRPr="002B14DF">
        <w:rPr>
          <w:rFonts w:ascii="Times New Roman" w:eastAsia="Times New Roman" w:hAnsi="Times New Roman" w:cs="Times New Roman"/>
          <w:color w:val="000000"/>
          <w:sz w:val="28"/>
          <w:szCs w:val="28"/>
          <w:lang w:eastAsia="ru-RU"/>
        </w:rPr>
        <w:t>2) розпорядча частина наказу (розпорядження) починається з пункту: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90" w:name="n842"/>
      <w:bookmarkEnd w:id="290"/>
      <w:r w:rsidRPr="002B14DF">
        <w:rPr>
          <w:rFonts w:ascii="Times New Roman" w:eastAsia="Times New Roman" w:hAnsi="Times New Roman" w:cs="Times New Roman"/>
          <w:color w:val="000000"/>
          <w:sz w:val="28"/>
          <w:szCs w:val="28"/>
          <w:lang w:eastAsia="ru-RU"/>
        </w:rPr>
        <w:t xml:space="preserve">“1. Внести </w:t>
      </w:r>
      <w:proofErr w:type="gramStart"/>
      <w:r w:rsidRPr="002B14DF">
        <w:rPr>
          <w:rFonts w:ascii="Times New Roman" w:eastAsia="Times New Roman" w:hAnsi="Times New Roman" w:cs="Times New Roman"/>
          <w:color w:val="000000"/>
          <w:sz w:val="28"/>
          <w:szCs w:val="28"/>
          <w:lang w:eastAsia="ru-RU"/>
        </w:rPr>
        <w:t>до наказу</w:t>
      </w:r>
      <w:proofErr w:type="gramEnd"/>
      <w:r w:rsidRPr="002B14DF">
        <w:rPr>
          <w:rFonts w:ascii="Times New Roman" w:eastAsia="Times New Roman" w:hAnsi="Times New Roman" w:cs="Times New Roman"/>
          <w:color w:val="000000"/>
          <w:sz w:val="28"/>
          <w:szCs w:val="28"/>
          <w:lang w:eastAsia="ru-RU"/>
        </w:rPr>
        <w:t xml:space="preserve"> (розпорядження) … такі зміни:” у разі викладення змін у тексті наказу (розпорядження);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91" w:name="n843"/>
      <w:bookmarkEnd w:id="291"/>
      <w:r w:rsidRPr="002B14DF">
        <w:rPr>
          <w:rFonts w:ascii="Times New Roman" w:eastAsia="Times New Roman" w:hAnsi="Times New Roman" w:cs="Times New Roman"/>
          <w:color w:val="000000"/>
          <w:sz w:val="28"/>
          <w:szCs w:val="28"/>
          <w:lang w:eastAsia="ru-RU"/>
        </w:rPr>
        <w:t xml:space="preserve">“1. Внести </w:t>
      </w:r>
      <w:proofErr w:type="gramStart"/>
      <w:r w:rsidRPr="002B14DF">
        <w:rPr>
          <w:rFonts w:ascii="Times New Roman" w:eastAsia="Times New Roman" w:hAnsi="Times New Roman" w:cs="Times New Roman"/>
          <w:color w:val="000000"/>
          <w:sz w:val="28"/>
          <w:szCs w:val="28"/>
          <w:lang w:eastAsia="ru-RU"/>
        </w:rPr>
        <w:t>до наказу</w:t>
      </w:r>
      <w:proofErr w:type="gramEnd"/>
      <w:r w:rsidRPr="002B14DF">
        <w:rPr>
          <w:rFonts w:ascii="Times New Roman" w:eastAsia="Times New Roman" w:hAnsi="Times New Roman" w:cs="Times New Roman"/>
          <w:color w:val="000000"/>
          <w:sz w:val="28"/>
          <w:szCs w:val="28"/>
          <w:lang w:eastAsia="ru-RU"/>
        </w:rPr>
        <w:t xml:space="preserve"> (розпорядження) … зміни, що додаються.” у разі викладення змін у вигляді окремого документа;</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292" w:name="n1500"/>
      <w:bookmarkEnd w:id="292"/>
      <w:r w:rsidRPr="002B14DF">
        <w:rPr>
          <w:rFonts w:ascii="Times New Roman" w:eastAsia="Times New Roman" w:hAnsi="Times New Roman" w:cs="Times New Roman"/>
          <w:i/>
          <w:iCs/>
          <w:color w:val="000000"/>
          <w:sz w:val="28"/>
          <w:szCs w:val="28"/>
          <w:lang w:eastAsia="ru-RU"/>
        </w:rPr>
        <w:t>{Підпункт 2 пункту 93 в редакції Постанови КМ </w:t>
      </w:r>
      <w:hyperlink r:id="rId43" w:anchor="n226"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93" w:name="n844"/>
      <w:bookmarkEnd w:id="293"/>
      <w:r w:rsidRPr="002B14DF">
        <w:rPr>
          <w:rFonts w:ascii="Times New Roman" w:eastAsia="Times New Roman" w:hAnsi="Times New Roman" w:cs="Times New Roman"/>
          <w:color w:val="000000"/>
          <w:sz w:val="28"/>
          <w:szCs w:val="28"/>
          <w:lang w:eastAsia="ru-RU"/>
        </w:rPr>
        <w:t>3) формулюються зміни у вигляді пунктів та підпунктів розпорядчого характеру,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94" w:name="n845"/>
      <w:bookmarkEnd w:id="294"/>
      <w:r w:rsidRPr="002B14DF">
        <w:rPr>
          <w:rFonts w:ascii="Times New Roman" w:eastAsia="Times New Roman" w:hAnsi="Times New Roman" w:cs="Times New Roman"/>
          <w:color w:val="000000"/>
          <w:sz w:val="28"/>
          <w:szCs w:val="28"/>
          <w:lang w:eastAsia="ru-RU"/>
        </w:rPr>
        <w:t xml:space="preserve">“1. Пункт 2 викласти в такій </w:t>
      </w:r>
      <w:proofErr w:type="gramStart"/>
      <w:r w:rsidRPr="002B14DF">
        <w:rPr>
          <w:rFonts w:ascii="Times New Roman" w:eastAsia="Times New Roman" w:hAnsi="Times New Roman" w:cs="Times New Roman"/>
          <w:color w:val="000000"/>
          <w:sz w:val="28"/>
          <w:szCs w:val="28"/>
          <w:lang w:eastAsia="ru-RU"/>
        </w:rPr>
        <w:t>редакції:...</w:t>
      </w:r>
      <w:proofErr w:type="gramEnd"/>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95" w:name="n846"/>
      <w:bookmarkEnd w:id="295"/>
      <w:r w:rsidRPr="002B14DF">
        <w:rPr>
          <w:rFonts w:ascii="Times New Roman" w:eastAsia="Times New Roman" w:hAnsi="Times New Roman" w:cs="Times New Roman"/>
          <w:color w:val="000000"/>
          <w:sz w:val="28"/>
          <w:szCs w:val="28"/>
          <w:lang w:eastAsia="ru-RU"/>
        </w:rPr>
        <w:t>“2. Пункт 3 виключити”;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96" w:name="n847"/>
      <w:bookmarkEnd w:id="296"/>
      <w:r w:rsidRPr="002B14DF">
        <w:rPr>
          <w:rFonts w:ascii="Times New Roman" w:eastAsia="Times New Roman" w:hAnsi="Times New Roman" w:cs="Times New Roman"/>
          <w:color w:val="000000"/>
          <w:sz w:val="28"/>
          <w:szCs w:val="28"/>
          <w:lang w:eastAsia="ru-RU"/>
        </w:rPr>
        <w:t>“1) абзац другий пункту 4 доповнити словами...”;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97" w:name="n848"/>
      <w:bookmarkEnd w:id="297"/>
      <w:r w:rsidRPr="002B14DF">
        <w:rPr>
          <w:rFonts w:ascii="Times New Roman" w:eastAsia="Times New Roman" w:hAnsi="Times New Roman" w:cs="Times New Roman"/>
          <w:color w:val="000000"/>
          <w:sz w:val="28"/>
          <w:szCs w:val="28"/>
          <w:lang w:eastAsia="ru-RU"/>
        </w:rPr>
        <w:t>“2) у підпункті 2 пункту 7 слова “у разі потреби” замінити словом “вимагається”.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98" w:name="n849"/>
      <w:bookmarkEnd w:id="298"/>
      <w:r w:rsidRPr="002B14DF">
        <w:rPr>
          <w:rFonts w:ascii="Times New Roman" w:eastAsia="Times New Roman" w:hAnsi="Times New Roman" w:cs="Times New Roman"/>
          <w:color w:val="000000"/>
          <w:sz w:val="28"/>
          <w:szCs w:val="28"/>
          <w:lang w:eastAsia="ru-RU"/>
        </w:rPr>
        <w:t xml:space="preserve">94. У разі видання наказу (розпорядження) про визнання таким, що втратив чинність, або скасування іншого наказу, у розпорядчій частині зазначається пункт, який повинен починатися із слів “Визнати таким, що втратив </w:t>
      </w:r>
      <w:proofErr w:type="gramStart"/>
      <w:r w:rsidRPr="002B14DF">
        <w:rPr>
          <w:rFonts w:ascii="Times New Roman" w:eastAsia="Times New Roman" w:hAnsi="Times New Roman" w:cs="Times New Roman"/>
          <w:color w:val="000000"/>
          <w:sz w:val="28"/>
          <w:szCs w:val="28"/>
          <w:lang w:eastAsia="ru-RU"/>
        </w:rPr>
        <w:t>чинність,...</w:t>
      </w:r>
      <w:proofErr w:type="gramEnd"/>
      <w:r w:rsidRPr="002B14DF">
        <w:rPr>
          <w:rFonts w:ascii="Times New Roman" w:eastAsia="Times New Roman" w:hAnsi="Times New Roman" w:cs="Times New Roman"/>
          <w:color w:val="000000"/>
          <w:sz w:val="28"/>
          <w:szCs w:val="28"/>
          <w:lang w:eastAsia="ru-RU"/>
        </w:rPr>
        <w:t>” або “Скасувати …” відповідно.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299" w:name="n850"/>
      <w:bookmarkEnd w:id="299"/>
      <w:r w:rsidRPr="002B14DF">
        <w:rPr>
          <w:rFonts w:ascii="Times New Roman" w:eastAsia="Times New Roman" w:hAnsi="Times New Roman" w:cs="Times New Roman"/>
          <w:color w:val="000000"/>
          <w:sz w:val="28"/>
          <w:szCs w:val="28"/>
          <w:lang w:eastAsia="ru-RU"/>
        </w:rPr>
        <w:t>95. Контроль за виконанням завдань (доручень), зазначених у наказі (розпорядженні), покладається на службу контролю.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00" w:name="n851"/>
      <w:bookmarkEnd w:id="300"/>
      <w:r w:rsidRPr="002B14DF">
        <w:rPr>
          <w:rFonts w:ascii="Times New Roman" w:eastAsia="Times New Roman" w:hAnsi="Times New Roman" w:cs="Times New Roman"/>
          <w:color w:val="000000"/>
          <w:sz w:val="28"/>
          <w:szCs w:val="28"/>
          <w:lang w:eastAsia="ru-RU"/>
        </w:rPr>
        <w:t>96. Для ознайомлення з наказом (розпорядженням) укладач готує та подає на реєстрацію разом з підписаним розпорядчим документом перелік установ, структурних підрозділів, посадових (службових) осіб, яких треба ознайомити із цим документом.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01" w:name="n852"/>
      <w:bookmarkEnd w:id="301"/>
      <w:r w:rsidRPr="002B14DF">
        <w:rPr>
          <w:rFonts w:ascii="Times New Roman" w:eastAsia="Times New Roman" w:hAnsi="Times New Roman" w:cs="Times New Roman"/>
          <w:color w:val="000000"/>
          <w:sz w:val="28"/>
          <w:szCs w:val="28"/>
          <w:lang w:eastAsia="ru-RU"/>
        </w:rPr>
        <w:lastRenderedPageBreak/>
        <w:t xml:space="preserve">97. Накази (розпорядження) з кадрових питань (особового складу) оформлюються у вигляді індивідуальних і зведених наказів (розпоряджень). В індивідуальних наказах (розпорядженнях)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w:t>
      </w:r>
      <w:proofErr w:type="gramStart"/>
      <w:r w:rsidRPr="002B14DF">
        <w:rPr>
          <w:rFonts w:ascii="Times New Roman" w:eastAsia="Times New Roman" w:hAnsi="Times New Roman" w:cs="Times New Roman"/>
          <w:color w:val="000000"/>
          <w:sz w:val="28"/>
          <w:szCs w:val="28"/>
          <w:lang w:eastAsia="ru-RU"/>
        </w:rPr>
        <w:t>на роботу</w:t>
      </w:r>
      <w:proofErr w:type="gramEnd"/>
      <w:r w:rsidRPr="002B14DF">
        <w:rPr>
          <w:rFonts w:ascii="Times New Roman" w:eastAsia="Times New Roman" w:hAnsi="Times New Roman" w:cs="Times New Roman"/>
          <w:color w:val="000000"/>
          <w:sz w:val="28"/>
          <w:szCs w:val="28"/>
          <w:lang w:eastAsia="ru-RU"/>
        </w:rPr>
        <w:t>, призначення на посаду, переведення на іншу посаду (роботу), звільнення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02" w:name="n853"/>
      <w:bookmarkEnd w:id="302"/>
      <w:r w:rsidRPr="002B14DF">
        <w:rPr>
          <w:rFonts w:ascii="Times New Roman" w:eastAsia="Times New Roman" w:hAnsi="Times New Roman" w:cs="Times New Roman"/>
          <w:color w:val="000000"/>
          <w:sz w:val="28"/>
          <w:szCs w:val="28"/>
          <w:lang w:eastAsia="ru-RU"/>
        </w:rPr>
        <w:t xml:space="preserve">98. Зміст індивідуального наказу (розпорядження) з кадрових питань (особового складу) стисло викладається </w:t>
      </w:r>
      <w:proofErr w:type="gramStart"/>
      <w:r w:rsidRPr="002B14DF">
        <w:rPr>
          <w:rFonts w:ascii="Times New Roman" w:eastAsia="Times New Roman" w:hAnsi="Times New Roman" w:cs="Times New Roman"/>
          <w:color w:val="000000"/>
          <w:sz w:val="28"/>
          <w:szCs w:val="28"/>
          <w:lang w:eastAsia="ru-RU"/>
        </w:rPr>
        <w:t>в заголовку</w:t>
      </w:r>
      <w:proofErr w:type="gramEnd"/>
      <w:r w:rsidRPr="002B14DF">
        <w:rPr>
          <w:rFonts w:ascii="Times New Roman" w:eastAsia="Times New Roman" w:hAnsi="Times New Roman" w:cs="Times New Roman"/>
          <w:color w:val="000000"/>
          <w:sz w:val="28"/>
          <w:szCs w:val="28"/>
          <w:lang w:eastAsia="ru-RU"/>
        </w:rPr>
        <w:t>, який починається з прийменника “Про” і складається за допомогою віддієслівного іменника, наприклад: “Про призначення... “, “Про прийняття...”. У зведених наказах (розпорядженнях) може застосовуватися узагальнений заголовок, наприклад: “Про кадрові питання”, “Про особовий склад”.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03" w:name="n854"/>
      <w:bookmarkEnd w:id="303"/>
      <w:r w:rsidRPr="002B14DF">
        <w:rPr>
          <w:rFonts w:ascii="Times New Roman" w:eastAsia="Times New Roman" w:hAnsi="Times New Roman" w:cs="Times New Roman"/>
          <w:color w:val="000000"/>
          <w:sz w:val="28"/>
          <w:szCs w:val="28"/>
          <w:lang w:eastAsia="ru-RU"/>
        </w:rPr>
        <w:t xml:space="preserve">99. У тексті наказів (розпоряджень) з кадрових питань (особового складу), як правило, констатуюча частина (преамбула) не зазначається, крім випадків призначення </w:t>
      </w:r>
      <w:proofErr w:type="gramStart"/>
      <w:r w:rsidRPr="002B14DF">
        <w:rPr>
          <w:rFonts w:ascii="Times New Roman" w:eastAsia="Times New Roman" w:hAnsi="Times New Roman" w:cs="Times New Roman"/>
          <w:color w:val="000000"/>
          <w:sz w:val="28"/>
          <w:szCs w:val="28"/>
          <w:lang w:eastAsia="ru-RU"/>
        </w:rPr>
        <w:t>на посаду</w:t>
      </w:r>
      <w:proofErr w:type="gramEnd"/>
      <w:r w:rsidRPr="002B14DF">
        <w:rPr>
          <w:rFonts w:ascii="Times New Roman" w:eastAsia="Times New Roman" w:hAnsi="Times New Roman" w:cs="Times New Roman"/>
          <w:color w:val="000000"/>
          <w:sz w:val="28"/>
          <w:szCs w:val="28"/>
          <w:lang w:eastAsia="ru-RU"/>
        </w:rPr>
        <w:t xml:space="preserve">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акта, установа - автор, дата, номер, повна назва.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04" w:name="n855"/>
      <w:bookmarkEnd w:id="304"/>
      <w:r w:rsidRPr="002B14DF">
        <w:rPr>
          <w:rFonts w:ascii="Times New Roman" w:eastAsia="Times New Roman" w:hAnsi="Times New Roman" w:cs="Times New Roman"/>
          <w:color w:val="000000"/>
          <w:sz w:val="28"/>
          <w:szCs w:val="28"/>
          <w:lang w:eastAsia="ru-RU"/>
        </w:rPr>
        <w:t>100. Розпорядча частина наказу (розпорядження) з кадрових питань (особового складу) починається, як правило, з дієслова у формі інфінітиву “ПРИЙНЯТИ”, “ПРИЗНАЧИТИ” “ПЕРЕВЕСТИ”, “ЗВІЛЬНИТИ”, “ВІДРЯДИТИ”, “НАДАТИ”, “ОГОЛОСИТИ” тощо. Далі зазначаються великими літерами прізвище працівника, на якого поширюється дія наказу (розпорядження), і малими - його власне ім’я та текст наказу.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05" w:name="n856"/>
      <w:bookmarkEnd w:id="305"/>
      <w:r w:rsidRPr="002B14DF">
        <w:rPr>
          <w:rFonts w:ascii="Times New Roman" w:eastAsia="Times New Roman" w:hAnsi="Times New Roman" w:cs="Times New Roman"/>
          <w:color w:val="000000"/>
          <w:sz w:val="28"/>
          <w:szCs w:val="28"/>
          <w:lang w:eastAsia="ru-RU"/>
        </w:rPr>
        <w:t>У кожному пункті наказу (розпорядження) з кадрових питань зазначається підстава для його видання.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06" w:name="n857"/>
      <w:bookmarkEnd w:id="306"/>
      <w:r w:rsidRPr="002B14DF">
        <w:rPr>
          <w:rFonts w:ascii="Times New Roman" w:eastAsia="Times New Roman" w:hAnsi="Times New Roman" w:cs="Times New Roman"/>
          <w:color w:val="000000"/>
          <w:sz w:val="28"/>
          <w:szCs w:val="28"/>
          <w:lang w:eastAsia="ru-RU"/>
        </w:rPr>
        <w:t>Під час ознайомлення з наказом (розпорядженням) згаданими у ньому особами на першому примірнику наказу чи на спеціальному бланку проставляються підписи із зазначенням дати ознайомлення.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07" w:name="n858"/>
      <w:bookmarkEnd w:id="307"/>
      <w:r w:rsidRPr="002B14DF">
        <w:rPr>
          <w:rFonts w:ascii="Times New Roman" w:eastAsia="Times New Roman" w:hAnsi="Times New Roman" w:cs="Times New Roman"/>
          <w:color w:val="000000"/>
          <w:sz w:val="28"/>
          <w:szCs w:val="28"/>
          <w:lang w:eastAsia="ru-RU"/>
        </w:rPr>
        <w:t xml:space="preserve">У наказі (розпорядженні) про призначення або звільнення працівника зазначається повна дата (число, місяць, рік) фактичного виходу працівника </w:t>
      </w:r>
      <w:proofErr w:type="gramStart"/>
      <w:r w:rsidRPr="002B14DF">
        <w:rPr>
          <w:rFonts w:ascii="Times New Roman" w:eastAsia="Times New Roman" w:hAnsi="Times New Roman" w:cs="Times New Roman"/>
          <w:color w:val="000000"/>
          <w:sz w:val="28"/>
          <w:szCs w:val="28"/>
          <w:lang w:eastAsia="ru-RU"/>
        </w:rPr>
        <w:t>на роботу</w:t>
      </w:r>
      <w:proofErr w:type="gramEnd"/>
      <w:r w:rsidRPr="002B14DF">
        <w:rPr>
          <w:rFonts w:ascii="Times New Roman" w:eastAsia="Times New Roman" w:hAnsi="Times New Roman" w:cs="Times New Roman"/>
          <w:color w:val="000000"/>
          <w:sz w:val="28"/>
          <w:szCs w:val="28"/>
          <w:lang w:eastAsia="ru-RU"/>
        </w:rPr>
        <w:t xml:space="preserve"> (припинення трудових відносин), розміри його посадового окладу відповідно до штатного розпису, надбавок та доплат.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08" w:name="n859"/>
      <w:bookmarkEnd w:id="308"/>
      <w:r w:rsidRPr="002B14DF">
        <w:rPr>
          <w:rFonts w:ascii="Times New Roman" w:eastAsia="Times New Roman" w:hAnsi="Times New Roman" w:cs="Times New Roman"/>
          <w:color w:val="000000"/>
          <w:sz w:val="28"/>
          <w:szCs w:val="28"/>
          <w:lang w:eastAsia="ru-RU"/>
        </w:rPr>
        <w:t xml:space="preserve">101. У зведених наказах (розпорядженнях) з кадрових питань (особового складу) до розпорядчої частини включається інформація, що розміщується у такій послідовності: прийняття </w:t>
      </w:r>
      <w:proofErr w:type="gramStart"/>
      <w:r w:rsidRPr="002B14DF">
        <w:rPr>
          <w:rFonts w:ascii="Times New Roman" w:eastAsia="Times New Roman" w:hAnsi="Times New Roman" w:cs="Times New Roman"/>
          <w:color w:val="000000"/>
          <w:sz w:val="28"/>
          <w:szCs w:val="28"/>
          <w:lang w:eastAsia="ru-RU"/>
        </w:rPr>
        <w:t>на роботу</w:t>
      </w:r>
      <w:proofErr w:type="gramEnd"/>
      <w:r w:rsidRPr="002B14DF">
        <w:rPr>
          <w:rFonts w:ascii="Times New Roman" w:eastAsia="Times New Roman" w:hAnsi="Times New Roman" w:cs="Times New Roman"/>
          <w:color w:val="000000"/>
          <w:sz w:val="28"/>
          <w:szCs w:val="28"/>
          <w:lang w:eastAsia="ru-RU"/>
        </w:rPr>
        <w:t xml:space="preserve"> (службу), переведення, звільнення. При цьому до одного зведеного наказу не може включатися інформація, яка згідно із законодавством має різні строки зберігання.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09" w:name="n860"/>
      <w:bookmarkEnd w:id="309"/>
      <w:r w:rsidRPr="002B14DF">
        <w:rPr>
          <w:rFonts w:ascii="Times New Roman" w:eastAsia="Times New Roman" w:hAnsi="Times New Roman" w:cs="Times New Roman"/>
          <w:color w:val="000000"/>
          <w:sz w:val="28"/>
          <w:szCs w:val="28"/>
          <w:lang w:eastAsia="ru-RU"/>
        </w:rPr>
        <w:t xml:space="preserve">У зведених наказах (розпорядженнях) прізвища осіб </w:t>
      </w:r>
      <w:proofErr w:type="gramStart"/>
      <w:r w:rsidRPr="002B14DF">
        <w:rPr>
          <w:rFonts w:ascii="Times New Roman" w:eastAsia="Times New Roman" w:hAnsi="Times New Roman" w:cs="Times New Roman"/>
          <w:color w:val="000000"/>
          <w:sz w:val="28"/>
          <w:szCs w:val="28"/>
          <w:lang w:eastAsia="ru-RU"/>
        </w:rPr>
        <w:t>у межах</w:t>
      </w:r>
      <w:proofErr w:type="gramEnd"/>
      <w:r w:rsidRPr="002B14DF">
        <w:rPr>
          <w:rFonts w:ascii="Times New Roman" w:eastAsia="Times New Roman" w:hAnsi="Times New Roman" w:cs="Times New Roman"/>
          <w:color w:val="000000"/>
          <w:sz w:val="28"/>
          <w:szCs w:val="28"/>
          <w:lang w:eastAsia="ru-RU"/>
        </w:rPr>
        <w:t xml:space="preserve"> пунктів розміщуються за алфавітом.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10" w:name="n861"/>
      <w:bookmarkEnd w:id="310"/>
      <w:r w:rsidRPr="002B14DF">
        <w:rPr>
          <w:rFonts w:ascii="Times New Roman" w:eastAsia="Times New Roman" w:hAnsi="Times New Roman" w:cs="Times New Roman"/>
          <w:color w:val="000000"/>
          <w:sz w:val="28"/>
          <w:szCs w:val="28"/>
          <w:lang w:eastAsia="ru-RU"/>
        </w:rPr>
        <w:t xml:space="preserve">102. Спільний наказ (розпорядження) установ одного рівня оформлюється на чистих аркушах паперу формату А4 (210 х 297 міліметрів). Державний Герб України під час оформлення таких наказів не відтворюється. Найменування </w:t>
      </w:r>
      <w:r w:rsidRPr="002B14DF">
        <w:rPr>
          <w:rFonts w:ascii="Times New Roman" w:eastAsia="Times New Roman" w:hAnsi="Times New Roman" w:cs="Times New Roman"/>
          <w:color w:val="000000"/>
          <w:sz w:val="28"/>
          <w:szCs w:val="28"/>
          <w:lang w:eastAsia="ru-RU"/>
        </w:rPr>
        <w:lastRenderedPageBreak/>
        <w:t>установ розміщуються на одному рівні, а назва виду документа - посередині. Дата спільного наказу (розпорядження)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наказу керівниками установ. Розпорядча частина починається із слова “НАКАЗУЄМО” (“ЗОБОВ’ЯЗУЄМО”). Підписи керівників установ розташовуються нижче тексту на одному рівні і скріплюються гербовими печатками цих установ.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11" w:name="n862"/>
      <w:bookmarkEnd w:id="311"/>
      <w:r w:rsidRPr="002B14DF">
        <w:rPr>
          <w:rFonts w:ascii="Times New Roman" w:eastAsia="Times New Roman" w:hAnsi="Times New Roman" w:cs="Times New Roman"/>
          <w:color w:val="000000"/>
          <w:sz w:val="28"/>
          <w:szCs w:val="28"/>
          <w:lang w:eastAsia="ru-RU"/>
        </w:rPr>
        <w:t>Кількість примірників спільних наказів (розпоряджень) повинна відповідати кількості установ, що їх видають.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12" w:name="n863"/>
      <w:bookmarkEnd w:id="312"/>
      <w:r w:rsidRPr="002B14DF">
        <w:rPr>
          <w:rFonts w:ascii="Times New Roman" w:eastAsia="Times New Roman" w:hAnsi="Times New Roman" w:cs="Times New Roman"/>
          <w:color w:val="000000"/>
          <w:sz w:val="28"/>
          <w:szCs w:val="28"/>
          <w:lang w:eastAsia="ru-RU"/>
        </w:rPr>
        <w:t>103. Механізм подання нормативно-правових актів міністерств, інших центральних органів виконавчої влади, а також інших органів, акти яких відповідно до законодавства підлягають державній реєстрації в Мін’юсті, його територіальних органах, встановлюється </w:t>
      </w:r>
      <w:hyperlink r:id="rId44" w:anchor="n35" w:tgtFrame="_blank" w:history="1">
        <w:r w:rsidRPr="002B14DF">
          <w:rPr>
            <w:rFonts w:ascii="Times New Roman" w:eastAsia="Times New Roman" w:hAnsi="Times New Roman" w:cs="Times New Roman"/>
            <w:color w:val="0000FF"/>
            <w:sz w:val="28"/>
            <w:szCs w:val="28"/>
            <w:u w:val="single"/>
            <w:lang w:eastAsia="ru-RU"/>
          </w:rPr>
          <w:t>Положенням про державну реєстрацію нормативно-правових актів міністерств, інших органів виконавчої влади</w:t>
        </w:r>
      </w:hyperlink>
      <w:r w:rsidRPr="002B14DF">
        <w:rPr>
          <w:rFonts w:ascii="Times New Roman" w:eastAsia="Times New Roman" w:hAnsi="Times New Roman" w:cs="Times New Roman"/>
          <w:color w:val="000000"/>
          <w:sz w:val="28"/>
          <w:szCs w:val="28"/>
          <w:lang w:eastAsia="ru-RU"/>
        </w:rPr>
        <w:t>, затвердженим постановою Кабінету Міністрів України від 28 грудня 1992 р. № 731 (ЗП України, 1993 р., № 1-2, ст. 28; Офіційний вісник України, 1998 р., № 42, ст. 1551; 2008 р., № 25, ст. 770), та порядком подання нормативно-правових актів на державну реєстрацію, визначеним Мін’юстом.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13" w:name="n864"/>
      <w:bookmarkEnd w:id="313"/>
      <w:r w:rsidRPr="002B14DF">
        <w:rPr>
          <w:rFonts w:ascii="Times New Roman" w:eastAsia="Times New Roman" w:hAnsi="Times New Roman" w:cs="Times New Roman"/>
          <w:color w:val="000000"/>
          <w:sz w:val="28"/>
          <w:szCs w:val="28"/>
          <w:lang w:eastAsia="ru-RU"/>
        </w:rPr>
        <w:t xml:space="preserve">104. Накази (розпорядження) нумеруються </w:t>
      </w:r>
      <w:proofErr w:type="gramStart"/>
      <w:r w:rsidRPr="002B14DF">
        <w:rPr>
          <w:rFonts w:ascii="Times New Roman" w:eastAsia="Times New Roman" w:hAnsi="Times New Roman" w:cs="Times New Roman"/>
          <w:color w:val="000000"/>
          <w:sz w:val="28"/>
          <w:szCs w:val="28"/>
          <w:lang w:eastAsia="ru-RU"/>
        </w:rPr>
        <w:t>у порядку</w:t>
      </w:r>
      <w:proofErr w:type="gramEnd"/>
      <w:r w:rsidRPr="002B14DF">
        <w:rPr>
          <w:rFonts w:ascii="Times New Roman" w:eastAsia="Times New Roman" w:hAnsi="Times New Roman" w:cs="Times New Roman"/>
          <w:color w:val="000000"/>
          <w:sz w:val="28"/>
          <w:szCs w:val="28"/>
          <w:lang w:eastAsia="ru-RU"/>
        </w:rPr>
        <w:t xml:space="preserve"> їх видання у межах календарного року; накази (розпорядження) з основної діяльності, адміністративно-господарських питань та з кадрових питань (особового складу) мають окрему порядкову нумерацію.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14" w:name="n865"/>
      <w:bookmarkEnd w:id="314"/>
      <w:r w:rsidRPr="002B14DF">
        <w:rPr>
          <w:rFonts w:ascii="Times New Roman" w:eastAsia="Times New Roman" w:hAnsi="Times New Roman" w:cs="Times New Roman"/>
          <w:color w:val="000000"/>
          <w:sz w:val="28"/>
          <w:szCs w:val="28"/>
          <w:lang w:eastAsia="ru-RU"/>
        </w:rPr>
        <w:t>105. Копії наказів (розпоряджень) засвідчуються службою діловодства чи кадровою службою і надсилаються заінтересованим установам, посадовим особам, працівникам у електронній формі. У разі необхідності надсилання копії наказу установі, яка не є учасником системи взаємодії, їй надсилається копія у паперовій формі. У такому випадку складається список розсилки (лише щодо тих установ, яким надсилається у паперовій формі), що підписується працівником, який його склав.</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315" w:name="n866"/>
      <w:bookmarkEnd w:id="315"/>
      <w:r w:rsidRPr="002B14DF">
        <w:rPr>
          <w:rFonts w:ascii="Times New Roman" w:eastAsia="Times New Roman" w:hAnsi="Times New Roman" w:cs="Times New Roman"/>
          <w:i/>
          <w:iCs/>
          <w:color w:val="000000"/>
          <w:sz w:val="28"/>
          <w:szCs w:val="28"/>
          <w:lang w:eastAsia="ru-RU"/>
        </w:rPr>
        <w:t>Протоколи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16" w:name="n867"/>
      <w:bookmarkEnd w:id="316"/>
      <w:r w:rsidRPr="002B14DF">
        <w:rPr>
          <w:rFonts w:ascii="Times New Roman" w:eastAsia="Times New Roman" w:hAnsi="Times New Roman" w:cs="Times New Roman"/>
          <w:color w:val="000000"/>
          <w:sz w:val="28"/>
          <w:szCs w:val="28"/>
          <w:lang w:eastAsia="ru-RU"/>
        </w:rPr>
        <w:t xml:space="preserve">106. </w:t>
      </w:r>
      <w:proofErr w:type="gramStart"/>
      <w:r w:rsidRPr="002B14DF">
        <w:rPr>
          <w:rFonts w:ascii="Times New Roman" w:eastAsia="Times New Roman" w:hAnsi="Times New Roman" w:cs="Times New Roman"/>
          <w:color w:val="000000"/>
          <w:sz w:val="28"/>
          <w:szCs w:val="28"/>
          <w:lang w:eastAsia="ru-RU"/>
        </w:rPr>
        <w:t>У протоколах</w:t>
      </w:r>
      <w:proofErr w:type="gramEnd"/>
      <w:r w:rsidRPr="002B14DF">
        <w:rPr>
          <w:rFonts w:ascii="Times New Roman" w:eastAsia="Times New Roman" w:hAnsi="Times New Roman" w:cs="Times New Roman"/>
          <w:color w:val="000000"/>
          <w:sz w:val="28"/>
          <w:szCs w:val="28"/>
          <w:lang w:eastAsia="ru-RU"/>
        </w:rPr>
        <w:t xml:space="preserve"> фіксується інформація про хід ведення засідань, прийняття в установах рішень комісіями, колегіями, дорадчими органами,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17" w:name="n868"/>
      <w:bookmarkEnd w:id="317"/>
      <w:r w:rsidRPr="002B14DF">
        <w:rPr>
          <w:rFonts w:ascii="Times New Roman" w:eastAsia="Times New Roman" w:hAnsi="Times New Roman" w:cs="Times New Roman"/>
          <w:color w:val="000000"/>
          <w:sz w:val="28"/>
          <w:szCs w:val="28"/>
          <w:lang w:eastAsia="ru-RU"/>
        </w:rPr>
        <w:t xml:space="preserve">107. Протоколи можуть складатися в повній або стислій формі. </w:t>
      </w:r>
      <w:proofErr w:type="gramStart"/>
      <w:r w:rsidRPr="002B14DF">
        <w:rPr>
          <w:rFonts w:ascii="Times New Roman" w:eastAsia="Times New Roman" w:hAnsi="Times New Roman" w:cs="Times New Roman"/>
          <w:color w:val="000000"/>
          <w:sz w:val="28"/>
          <w:szCs w:val="28"/>
          <w:lang w:eastAsia="ru-RU"/>
        </w:rPr>
        <w:t>У протоколах</w:t>
      </w:r>
      <w:proofErr w:type="gramEnd"/>
      <w:r w:rsidRPr="002B14DF">
        <w:rPr>
          <w:rFonts w:ascii="Times New Roman" w:eastAsia="Times New Roman" w:hAnsi="Times New Roman" w:cs="Times New Roman"/>
          <w:color w:val="000000"/>
          <w:sz w:val="28"/>
          <w:szCs w:val="28"/>
          <w:lang w:eastAsia="ru-RU"/>
        </w:rPr>
        <w:t>, складених у стислій формі, фіксуються лише прийняті рішення без ходу обговорення питань.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18" w:name="n869"/>
      <w:bookmarkEnd w:id="318"/>
      <w:r w:rsidRPr="002B14DF">
        <w:rPr>
          <w:rFonts w:ascii="Times New Roman" w:eastAsia="Times New Roman" w:hAnsi="Times New Roman" w:cs="Times New Roman"/>
          <w:color w:val="000000"/>
          <w:sz w:val="28"/>
          <w:szCs w:val="28"/>
          <w:lang w:eastAsia="ru-RU"/>
        </w:rPr>
        <w:t>108. Протокол оформлюється на офіційному бланку колегіального органу або на чистому аркуші паперу формату А4 (210 х 297 міліметрів) з поздовжнім розташуванням реквізитів.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19" w:name="n870"/>
      <w:bookmarkEnd w:id="319"/>
      <w:r w:rsidRPr="002B14DF">
        <w:rPr>
          <w:rFonts w:ascii="Times New Roman" w:eastAsia="Times New Roman" w:hAnsi="Times New Roman" w:cs="Times New Roman"/>
          <w:color w:val="000000"/>
          <w:sz w:val="28"/>
          <w:szCs w:val="28"/>
          <w:lang w:eastAsia="ru-RU"/>
        </w:rPr>
        <w:t xml:space="preserve">109. Датою протоколу є дата проведення засідання. Якщо засідання тривало кілька днів, </w:t>
      </w:r>
      <w:proofErr w:type="gramStart"/>
      <w:r w:rsidRPr="002B14DF">
        <w:rPr>
          <w:rFonts w:ascii="Times New Roman" w:eastAsia="Times New Roman" w:hAnsi="Times New Roman" w:cs="Times New Roman"/>
          <w:color w:val="000000"/>
          <w:sz w:val="28"/>
          <w:szCs w:val="28"/>
          <w:lang w:eastAsia="ru-RU"/>
        </w:rPr>
        <w:t>через тире</w:t>
      </w:r>
      <w:proofErr w:type="gramEnd"/>
      <w:r w:rsidRPr="002B14DF">
        <w:rPr>
          <w:rFonts w:ascii="Times New Roman" w:eastAsia="Times New Roman" w:hAnsi="Times New Roman" w:cs="Times New Roman"/>
          <w:color w:val="000000"/>
          <w:sz w:val="28"/>
          <w:szCs w:val="28"/>
          <w:lang w:eastAsia="ru-RU"/>
        </w:rPr>
        <w:t xml:space="preserve"> зазначаються перший і останній день засідання.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20" w:name="n871"/>
      <w:bookmarkEnd w:id="320"/>
      <w:r w:rsidRPr="002B14DF">
        <w:rPr>
          <w:rFonts w:ascii="Times New Roman" w:eastAsia="Times New Roman" w:hAnsi="Times New Roman" w:cs="Times New Roman"/>
          <w:color w:val="000000"/>
          <w:sz w:val="28"/>
          <w:szCs w:val="28"/>
          <w:lang w:eastAsia="ru-RU"/>
        </w:rPr>
        <w:lastRenderedPageBreak/>
        <w:t>110.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відповідної комісії, колегії, дорадчого органу, робочої групи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21" w:name="n872"/>
      <w:bookmarkEnd w:id="321"/>
      <w:r w:rsidRPr="002B14DF">
        <w:rPr>
          <w:rFonts w:ascii="Times New Roman" w:eastAsia="Times New Roman" w:hAnsi="Times New Roman" w:cs="Times New Roman"/>
          <w:color w:val="000000"/>
          <w:sz w:val="28"/>
          <w:szCs w:val="28"/>
          <w:lang w:eastAsia="ru-RU"/>
        </w:rPr>
        <w:t>111. У реквізиті “місце засідання” зазначається назва населеного пункту, в якому відбулося засідання.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22" w:name="n873"/>
      <w:bookmarkEnd w:id="322"/>
      <w:r w:rsidRPr="002B14DF">
        <w:rPr>
          <w:rFonts w:ascii="Times New Roman" w:eastAsia="Times New Roman" w:hAnsi="Times New Roman" w:cs="Times New Roman"/>
          <w:color w:val="000000"/>
          <w:sz w:val="28"/>
          <w:szCs w:val="28"/>
          <w:lang w:eastAsia="ru-RU"/>
        </w:rPr>
        <w:t xml:space="preserve">112. Короткий зміст </w:t>
      </w:r>
      <w:proofErr w:type="gramStart"/>
      <w:r w:rsidRPr="002B14DF">
        <w:rPr>
          <w:rFonts w:ascii="Times New Roman" w:eastAsia="Times New Roman" w:hAnsi="Times New Roman" w:cs="Times New Roman"/>
          <w:color w:val="000000"/>
          <w:sz w:val="28"/>
          <w:szCs w:val="28"/>
          <w:lang w:eastAsia="ru-RU"/>
        </w:rPr>
        <w:t>до тексту</w:t>
      </w:r>
      <w:proofErr w:type="gramEnd"/>
      <w:r w:rsidRPr="002B14DF">
        <w:rPr>
          <w:rFonts w:ascii="Times New Roman" w:eastAsia="Times New Roman" w:hAnsi="Times New Roman" w:cs="Times New Roman"/>
          <w:color w:val="000000"/>
          <w:sz w:val="28"/>
          <w:szCs w:val="28"/>
          <w:lang w:eastAsia="ru-RU"/>
        </w:rPr>
        <w:t xml:space="preserve"> протоколу повинен відображати вид засідання (нарада, збори, конференція тощо) або колегіальної діяльності (комісія, рада, колегія, дорадчий орган, робоча група тощо) і включати назву виду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23" w:name="n874"/>
      <w:bookmarkEnd w:id="323"/>
      <w:r w:rsidRPr="002B14DF">
        <w:rPr>
          <w:rFonts w:ascii="Times New Roman" w:eastAsia="Times New Roman" w:hAnsi="Times New Roman" w:cs="Times New Roman"/>
          <w:color w:val="000000"/>
          <w:sz w:val="28"/>
          <w:szCs w:val="28"/>
          <w:lang w:eastAsia="ru-RU"/>
        </w:rPr>
        <w:t>113. Текст протоколу складається з вступної та основної частин.</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24" w:name="n875"/>
      <w:bookmarkEnd w:id="324"/>
      <w:r w:rsidRPr="002B14DF">
        <w:rPr>
          <w:rFonts w:ascii="Times New Roman" w:eastAsia="Times New Roman" w:hAnsi="Times New Roman" w:cs="Times New Roman"/>
          <w:color w:val="000000"/>
          <w:sz w:val="28"/>
          <w:szCs w:val="28"/>
          <w:lang w:eastAsia="ru-RU"/>
        </w:rPr>
        <w:t>114. У вступній частині протоколу зазначаються прізвища та власне ім’я голови або головуючого, секретаря, запрошених, а також присутніх осіб.</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25" w:name="n876"/>
      <w:bookmarkEnd w:id="325"/>
      <w:proofErr w:type="gramStart"/>
      <w:r w:rsidRPr="002B14DF">
        <w:rPr>
          <w:rFonts w:ascii="Times New Roman" w:eastAsia="Times New Roman" w:hAnsi="Times New Roman" w:cs="Times New Roman"/>
          <w:color w:val="000000"/>
          <w:sz w:val="28"/>
          <w:szCs w:val="28"/>
          <w:lang w:eastAsia="ru-RU"/>
        </w:rPr>
        <w:t>У списку</w:t>
      </w:r>
      <w:proofErr w:type="gramEnd"/>
      <w:r w:rsidRPr="002B14DF">
        <w:rPr>
          <w:rFonts w:ascii="Times New Roman" w:eastAsia="Times New Roman" w:hAnsi="Times New Roman" w:cs="Times New Roman"/>
          <w:color w:val="000000"/>
          <w:sz w:val="28"/>
          <w:szCs w:val="28"/>
          <w:lang w:eastAsia="ru-RU"/>
        </w:rPr>
        <w:t xml:space="preserve"> присутніх зазначаються в алфавітному порядку спочатку прізвища та власне ім’я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w:t>
      </w:r>
      <w:proofErr w:type="gramStart"/>
      <w:r w:rsidRPr="002B14DF">
        <w:rPr>
          <w:rFonts w:ascii="Times New Roman" w:eastAsia="Times New Roman" w:hAnsi="Times New Roman" w:cs="Times New Roman"/>
          <w:color w:val="000000"/>
          <w:sz w:val="28"/>
          <w:szCs w:val="28"/>
          <w:lang w:eastAsia="ru-RU"/>
        </w:rPr>
        <w:t>до протоколу</w:t>
      </w:r>
      <w:proofErr w:type="gramEnd"/>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26" w:name="n877"/>
      <w:bookmarkEnd w:id="326"/>
      <w:r w:rsidRPr="002B14DF">
        <w:rPr>
          <w:rFonts w:ascii="Times New Roman" w:eastAsia="Times New Roman" w:hAnsi="Times New Roman" w:cs="Times New Roman"/>
          <w:color w:val="000000"/>
          <w:sz w:val="28"/>
          <w:szCs w:val="28"/>
          <w:lang w:eastAsia="ru-RU"/>
        </w:rPr>
        <w:t xml:space="preserve">Вступна частина включає порядок денний - перелік питань, запланованих до розгляду на засіданні, що розміщені </w:t>
      </w:r>
      <w:proofErr w:type="gramStart"/>
      <w:r w:rsidRPr="002B14DF">
        <w:rPr>
          <w:rFonts w:ascii="Times New Roman" w:eastAsia="Times New Roman" w:hAnsi="Times New Roman" w:cs="Times New Roman"/>
          <w:color w:val="000000"/>
          <w:sz w:val="28"/>
          <w:szCs w:val="28"/>
          <w:lang w:eastAsia="ru-RU"/>
        </w:rPr>
        <w:t>у порядку</w:t>
      </w:r>
      <w:proofErr w:type="gramEnd"/>
      <w:r w:rsidRPr="002B14DF">
        <w:rPr>
          <w:rFonts w:ascii="Times New Roman" w:eastAsia="Times New Roman" w:hAnsi="Times New Roman" w:cs="Times New Roman"/>
          <w:color w:val="000000"/>
          <w:sz w:val="28"/>
          <w:szCs w:val="28"/>
          <w:lang w:eastAsia="ru-RU"/>
        </w:rPr>
        <w:t xml:space="preserve"> їх значущості із зазначенням доповідача з кожного питання. Порядок денний дається наприкінці вступної частини.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27" w:name="n878"/>
      <w:bookmarkEnd w:id="327"/>
      <w:r w:rsidRPr="002B14DF">
        <w:rPr>
          <w:rFonts w:ascii="Times New Roman" w:eastAsia="Times New Roman" w:hAnsi="Times New Roman" w:cs="Times New Roman"/>
          <w:color w:val="000000"/>
          <w:sz w:val="28"/>
          <w:szCs w:val="28"/>
          <w:lang w:eastAsia="ru-RU"/>
        </w:rPr>
        <w:t xml:space="preserve">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w:t>
      </w:r>
      <w:proofErr w:type="gramStart"/>
      <w:r w:rsidRPr="002B14DF">
        <w:rPr>
          <w:rFonts w:ascii="Times New Roman" w:eastAsia="Times New Roman" w:hAnsi="Times New Roman" w:cs="Times New Roman"/>
          <w:color w:val="000000"/>
          <w:sz w:val="28"/>
          <w:szCs w:val="28"/>
          <w:lang w:eastAsia="ru-RU"/>
        </w:rPr>
        <w:t>у порядку</w:t>
      </w:r>
      <w:proofErr w:type="gramEnd"/>
      <w:r w:rsidRPr="002B14DF">
        <w:rPr>
          <w:rFonts w:ascii="Times New Roman" w:eastAsia="Times New Roman" w:hAnsi="Times New Roman" w:cs="Times New Roman"/>
          <w:color w:val="000000"/>
          <w:sz w:val="28"/>
          <w:szCs w:val="28"/>
          <w:lang w:eastAsia="ru-RU"/>
        </w:rPr>
        <w:t xml:space="preserve"> денному починається з прийменника “Про”.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28" w:name="n879"/>
      <w:bookmarkEnd w:id="328"/>
      <w:r w:rsidRPr="002B14DF">
        <w:rPr>
          <w:rFonts w:ascii="Times New Roman" w:eastAsia="Times New Roman" w:hAnsi="Times New Roman" w:cs="Times New Roman"/>
          <w:color w:val="000000"/>
          <w:sz w:val="28"/>
          <w:szCs w:val="28"/>
          <w:lang w:eastAsia="ru-RU"/>
        </w:rPr>
        <w:t>115.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 ВИСТУПИЛИ - ВИРІШИЛИ (УХВАЛИЛИ, ПОСТАНОВИЛИ).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29" w:name="n880"/>
      <w:bookmarkEnd w:id="329"/>
      <w:r w:rsidRPr="002B14DF">
        <w:rPr>
          <w:rFonts w:ascii="Times New Roman" w:eastAsia="Times New Roman" w:hAnsi="Times New Roman" w:cs="Times New Roman"/>
          <w:color w:val="000000"/>
          <w:sz w:val="28"/>
          <w:szCs w:val="28"/>
          <w:lang w:eastAsia="ru-RU"/>
        </w:rPr>
        <w:t>Зазначені слова друкуються великими літерами без відступу від межі лівого поля. Після слів ставиться двокрапка.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30" w:name="n881"/>
      <w:bookmarkEnd w:id="330"/>
      <w:r w:rsidRPr="002B14DF">
        <w:rPr>
          <w:rFonts w:ascii="Times New Roman" w:eastAsia="Times New Roman" w:hAnsi="Times New Roman" w:cs="Times New Roman"/>
          <w:color w:val="000000"/>
          <w:sz w:val="28"/>
          <w:szCs w:val="28"/>
          <w:lang w:eastAsia="ru-RU"/>
        </w:rPr>
        <w:t>116. Після слова “СЛУХАЛИ” зазначається текст виступу основного доповідача. Прізвище та власне ім’я кожного доповідача друкуються з нового рядка. Текст виступу викладається у третій особі однини.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31" w:name="n882"/>
      <w:bookmarkEnd w:id="331"/>
      <w:r w:rsidRPr="002B14DF">
        <w:rPr>
          <w:rFonts w:ascii="Times New Roman" w:eastAsia="Times New Roman" w:hAnsi="Times New Roman" w:cs="Times New Roman"/>
          <w:color w:val="000000"/>
          <w:sz w:val="28"/>
          <w:szCs w:val="28"/>
          <w:lang w:eastAsia="ru-RU"/>
        </w:rPr>
        <w:t xml:space="preserve">117. Тексти або тези доповіді та виступів, оформлені як окремі документи, </w:t>
      </w:r>
      <w:proofErr w:type="gramStart"/>
      <w:r w:rsidRPr="002B14DF">
        <w:rPr>
          <w:rFonts w:ascii="Times New Roman" w:eastAsia="Times New Roman" w:hAnsi="Times New Roman" w:cs="Times New Roman"/>
          <w:color w:val="000000"/>
          <w:sz w:val="28"/>
          <w:szCs w:val="28"/>
          <w:lang w:eastAsia="ru-RU"/>
        </w:rPr>
        <w:t>до тексту</w:t>
      </w:r>
      <w:proofErr w:type="gramEnd"/>
      <w:r w:rsidRPr="002B14DF">
        <w:rPr>
          <w:rFonts w:ascii="Times New Roman" w:eastAsia="Times New Roman" w:hAnsi="Times New Roman" w:cs="Times New Roman"/>
          <w:color w:val="000000"/>
          <w:sz w:val="28"/>
          <w:szCs w:val="28"/>
          <w:lang w:eastAsia="ru-RU"/>
        </w:rPr>
        <w:t xml:space="preserve"> протоколу не включаються. Після відомостей про доповідача ставиться тире і зазначається “Текст доповіді (виступу) додається </w:t>
      </w:r>
      <w:proofErr w:type="gramStart"/>
      <w:r w:rsidRPr="002B14DF">
        <w:rPr>
          <w:rFonts w:ascii="Times New Roman" w:eastAsia="Times New Roman" w:hAnsi="Times New Roman" w:cs="Times New Roman"/>
          <w:color w:val="000000"/>
          <w:sz w:val="28"/>
          <w:szCs w:val="28"/>
          <w:lang w:eastAsia="ru-RU"/>
        </w:rPr>
        <w:t>до протоколу</w:t>
      </w:r>
      <w:proofErr w:type="gramEnd"/>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32" w:name="n883"/>
      <w:bookmarkEnd w:id="332"/>
      <w:r w:rsidRPr="002B14DF">
        <w:rPr>
          <w:rFonts w:ascii="Times New Roman" w:eastAsia="Times New Roman" w:hAnsi="Times New Roman" w:cs="Times New Roman"/>
          <w:color w:val="000000"/>
          <w:sz w:val="28"/>
          <w:szCs w:val="28"/>
          <w:lang w:eastAsia="ru-RU"/>
        </w:rPr>
        <w:t>118. Після слова “ВИСТУПИЛИ” фіксуються виступи тих осіб, що взяли участь в обговоренні доповіді. Виступи оформлюються у протоколі із зазначенням найменування посад, прізвища та власного імені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33" w:name="n884"/>
      <w:bookmarkEnd w:id="333"/>
      <w:r w:rsidRPr="002B14DF">
        <w:rPr>
          <w:rFonts w:ascii="Times New Roman" w:eastAsia="Times New Roman" w:hAnsi="Times New Roman" w:cs="Times New Roman"/>
          <w:color w:val="000000"/>
          <w:sz w:val="28"/>
          <w:szCs w:val="28"/>
          <w:lang w:eastAsia="ru-RU"/>
        </w:rPr>
        <w:lastRenderedPageBreak/>
        <w:t>119. Після слова “ВИРІШИЛИ” (“УХВАЛИЛИ”, “ПОСТАНОВИЛИ”)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34" w:name="n885"/>
      <w:bookmarkEnd w:id="334"/>
      <w:r w:rsidRPr="002B14DF">
        <w:rPr>
          <w:rFonts w:ascii="Times New Roman" w:eastAsia="Times New Roman" w:hAnsi="Times New Roman" w:cs="Times New Roman"/>
          <w:color w:val="000000"/>
          <w:sz w:val="28"/>
          <w:szCs w:val="28"/>
          <w:lang w:eastAsia="ru-RU"/>
        </w:rPr>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35" w:name="n886"/>
      <w:bookmarkEnd w:id="335"/>
      <w:r w:rsidRPr="002B14DF">
        <w:rPr>
          <w:rFonts w:ascii="Times New Roman" w:eastAsia="Times New Roman" w:hAnsi="Times New Roman" w:cs="Times New Roman"/>
          <w:color w:val="000000"/>
          <w:sz w:val="28"/>
          <w:szCs w:val="28"/>
          <w:lang w:eastAsia="ru-RU"/>
        </w:rPr>
        <w:t xml:space="preserve">120. У разі коли на засіданні приймається рішення про затвердження документа, який обговорювався на засіданні, цей документ додається </w:t>
      </w:r>
      <w:proofErr w:type="gramStart"/>
      <w:r w:rsidRPr="002B14DF">
        <w:rPr>
          <w:rFonts w:ascii="Times New Roman" w:eastAsia="Times New Roman" w:hAnsi="Times New Roman" w:cs="Times New Roman"/>
          <w:color w:val="000000"/>
          <w:sz w:val="28"/>
          <w:szCs w:val="28"/>
          <w:lang w:eastAsia="ru-RU"/>
        </w:rPr>
        <w:t>до протоколу</w:t>
      </w:r>
      <w:proofErr w:type="gramEnd"/>
      <w:r w:rsidRPr="002B14DF">
        <w:rPr>
          <w:rFonts w:ascii="Times New Roman" w:eastAsia="Times New Roman" w:hAnsi="Times New Roman" w:cs="Times New Roman"/>
          <w:color w:val="000000"/>
          <w:sz w:val="28"/>
          <w:szCs w:val="28"/>
          <w:lang w:eastAsia="ru-RU"/>
        </w:rPr>
        <w:t xml:space="preserve">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36" w:name="n887"/>
      <w:bookmarkEnd w:id="336"/>
      <w:r w:rsidRPr="002B14DF">
        <w:rPr>
          <w:rFonts w:ascii="Times New Roman" w:eastAsia="Times New Roman" w:hAnsi="Times New Roman" w:cs="Times New Roman"/>
          <w:color w:val="000000"/>
          <w:sz w:val="28"/>
          <w:szCs w:val="28"/>
          <w:lang w:eastAsia="ru-RU"/>
        </w:rPr>
        <w:t>Реквізит “Відмітка про наявність додатків” наприкінці тексту протоколу не зазначається.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37" w:name="n888"/>
      <w:bookmarkEnd w:id="337"/>
      <w:r w:rsidRPr="002B14DF">
        <w:rPr>
          <w:rFonts w:ascii="Times New Roman" w:eastAsia="Times New Roman" w:hAnsi="Times New Roman" w:cs="Times New Roman"/>
          <w:color w:val="000000"/>
          <w:sz w:val="28"/>
          <w:szCs w:val="28"/>
          <w:lang w:eastAsia="ru-RU"/>
        </w:rPr>
        <w:t>121. Протокол підписується головуючим на засіданні колегіального органу та секретарем.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38" w:name="n889"/>
      <w:bookmarkEnd w:id="338"/>
      <w:r w:rsidRPr="002B14DF">
        <w:rPr>
          <w:rFonts w:ascii="Times New Roman" w:eastAsia="Times New Roman" w:hAnsi="Times New Roman" w:cs="Times New Roman"/>
          <w:color w:val="000000"/>
          <w:sz w:val="28"/>
          <w:szCs w:val="28"/>
          <w:lang w:eastAsia="ru-RU"/>
        </w:rPr>
        <w:t>122. Паперові копії протоколів або витяги з них засвідчуються печаткою служби діловодства і надсилаються у разі потреби заінтересованим установам, посадовим особам, працівникам. Список розсилки складає і підписує секретар.</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339" w:name="n890"/>
      <w:bookmarkEnd w:id="339"/>
      <w:r w:rsidRPr="002B14DF">
        <w:rPr>
          <w:rFonts w:ascii="Times New Roman" w:eastAsia="Times New Roman" w:hAnsi="Times New Roman" w:cs="Times New Roman"/>
          <w:i/>
          <w:iCs/>
          <w:color w:val="000000"/>
          <w:sz w:val="28"/>
          <w:szCs w:val="28"/>
          <w:lang w:eastAsia="ru-RU"/>
        </w:rPr>
        <w:t>Службові листи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40" w:name="n891"/>
      <w:bookmarkEnd w:id="340"/>
      <w:r w:rsidRPr="002B14DF">
        <w:rPr>
          <w:rFonts w:ascii="Times New Roman" w:eastAsia="Times New Roman" w:hAnsi="Times New Roman" w:cs="Times New Roman"/>
          <w:color w:val="000000"/>
          <w:sz w:val="28"/>
          <w:szCs w:val="28"/>
          <w:lang w:eastAsia="ru-RU"/>
        </w:rPr>
        <w:t>123. Службові листи складаються з метою обміну інформацією між установами як відповіді на виконання завдань, визначених в актах органів державної влади, органів влади Автономної Республіки Крим, дорученнях вищих посадових осіб, на запити, звернення, а також кореспонденцію Верховної Ради України, на виконання доручень установ вищого рівня, на запити інших установ, звернення громадян, запити на інформацію, а також як ініціативні та супровідні листи.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41" w:name="n892"/>
      <w:bookmarkEnd w:id="341"/>
      <w:r w:rsidRPr="002B14DF">
        <w:rPr>
          <w:rFonts w:ascii="Times New Roman" w:eastAsia="Times New Roman" w:hAnsi="Times New Roman" w:cs="Times New Roman"/>
          <w:color w:val="000000"/>
          <w:sz w:val="28"/>
          <w:szCs w:val="28"/>
          <w:lang w:eastAsia="ru-RU"/>
        </w:rPr>
        <w:t>124. У разі наявності підстав, які визнаються обґрунтованими для створення установою документів у паперовій формі, службовий лист оформлюється у паперовій формі на спеціальному для листів бланку формату A4 (210 х 297 міліметрів). Якщо текст листа не перевищує семи рядків, використовується бланк формату А5 (210 х 148 міліметрів).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42" w:name="n893"/>
      <w:bookmarkEnd w:id="342"/>
      <w:r w:rsidRPr="002B14DF">
        <w:rPr>
          <w:rFonts w:ascii="Times New Roman" w:eastAsia="Times New Roman" w:hAnsi="Times New Roman" w:cs="Times New Roman"/>
          <w:color w:val="000000"/>
          <w:sz w:val="28"/>
          <w:szCs w:val="28"/>
          <w:lang w:eastAsia="ru-RU"/>
        </w:rPr>
        <w:t xml:space="preserve">125. Лист має такі реквізити: дата, реєстраційний індекс, посилання на документ, на який дається відповідь, адресат, заголовок </w:t>
      </w:r>
      <w:proofErr w:type="gramStart"/>
      <w:r w:rsidRPr="002B14DF">
        <w:rPr>
          <w:rFonts w:ascii="Times New Roman" w:eastAsia="Times New Roman" w:hAnsi="Times New Roman" w:cs="Times New Roman"/>
          <w:color w:val="000000"/>
          <w:sz w:val="28"/>
          <w:szCs w:val="28"/>
          <w:lang w:eastAsia="ru-RU"/>
        </w:rPr>
        <w:t>до тексту</w:t>
      </w:r>
      <w:proofErr w:type="gramEnd"/>
      <w:r w:rsidRPr="002B14DF">
        <w:rPr>
          <w:rFonts w:ascii="Times New Roman" w:eastAsia="Times New Roman" w:hAnsi="Times New Roman" w:cs="Times New Roman"/>
          <w:color w:val="000000"/>
          <w:sz w:val="28"/>
          <w:szCs w:val="28"/>
          <w:lang w:eastAsia="ru-RU"/>
        </w:rPr>
        <w:t>,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343" w:name="n1502"/>
      <w:bookmarkEnd w:id="343"/>
      <w:r w:rsidRPr="002B14DF">
        <w:rPr>
          <w:rFonts w:ascii="Times New Roman" w:eastAsia="Times New Roman" w:hAnsi="Times New Roman" w:cs="Times New Roman"/>
          <w:i/>
          <w:iCs/>
          <w:color w:val="000000"/>
          <w:sz w:val="28"/>
          <w:szCs w:val="28"/>
          <w:lang w:eastAsia="ru-RU"/>
        </w:rPr>
        <w:t>{Пункт 125 із змінами, внесеними згідно з Постановою КМ </w:t>
      </w:r>
      <w:hyperlink r:id="rId45" w:anchor="n230"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44" w:name="n894"/>
      <w:bookmarkEnd w:id="344"/>
      <w:r w:rsidRPr="002B14DF">
        <w:rPr>
          <w:rFonts w:ascii="Times New Roman" w:eastAsia="Times New Roman" w:hAnsi="Times New Roman" w:cs="Times New Roman"/>
          <w:color w:val="000000"/>
          <w:sz w:val="28"/>
          <w:szCs w:val="28"/>
          <w:lang w:eastAsia="ru-RU"/>
        </w:rPr>
        <w:t>126. Датою листа є дата реєстрації вихідної кореспонденції у службі діловодства.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45" w:name="n895"/>
      <w:bookmarkEnd w:id="345"/>
      <w:r w:rsidRPr="002B14DF">
        <w:rPr>
          <w:rFonts w:ascii="Times New Roman" w:eastAsia="Times New Roman" w:hAnsi="Times New Roman" w:cs="Times New Roman"/>
          <w:color w:val="000000"/>
          <w:sz w:val="28"/>
          <w:szCs w:val="28"/>
          <w:lang w:eastAsia="ru-RU"/>
        </w:rPr>
        <w:t>127. Як правило, у листі порушується одне питання.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46" w:name="n896"/>
      <w:bookmarkEnd w:id="346"/>
      <w:r w:rsidRPr="002B14DF">
        <w:rPr>
          <w:rFonts w:ascii="Times New Roman" w:eastAsia="Times New Roman" w:hAnsi="Times New Roman" w:cs="Times New Roman"/>
          <w:color w:val="000000"/>
          <w:sz w:val="28"/>
          <w:szCs w:val="28"/>
          <w:lang w:eastAsia="ru-RU"/>
        </w:rPr>
        <w:lastRenderedPageBreak/>
        <w:t>128. Текст листа викладається від першої особи множини з використанням слів: “просимо повідомити...” “роз’яснюємо, що...”, або від третьої особи однини - “міністерство інформує...”, “управління вважає за доцільне”.</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47" w:name="n897"/>
      <w:bookmarkEnd w:id="347"/>
      <w:r w:rsidRPr="002B14DF">
        <w:rPr>
          <w:rFonts w:ascii="Times New Roman" w:eastAsia="Times New Roman" w:hAnsi="Times New Roman" w:cs="Times New Roman"/>
          <w:color w:val="000000"/>
          <w:sz w:val="28"/>
          <w:szCs w:val="28"/>
          <w:lang w:eastAsia="ru-RU"/>
        </w:rPr>
        <w:t xml:space="preserve">Якщо лист складено </w:t>
      </w:r>
      <w:proofErr w:type="gramStart"/>
      <w:r w:rsidRPr="002B14DF">
        <w:rPr>
          <w:rFonts w:ascii="Times New Roman" w:eastAsia="Times New Roman" w:hAnsi="Times New Roman" w:cs="Times New Roman"/>
          <w:color w:val="000000"/>
          <w:sz w:val="28"/>
          <w:szCs w:val="28"/>
          <w:lang w:eastAsia="ru-RU"/>
        </w:rPr>
        <w:t>на бланку</w:t>
      </w:r>
      <w:proofErr w:type="gramEnd"/>
      <w:r w:rsidRPr="002B14DF">
        <w:rPr>
          <w:rFonts w:ascii="Times New Roman" w:eastAsia="Times New Roman" w:hAnsi="Times New Roman" w:cs="Times New Roman"/>
          <w:color w:val="000000"/>
          <w:sz w:val="28"/>
          <w:szCs w:val="28"/>
          <w:lang w:eastAsia="ru-RU"/>
        </w:rPr>
        <w:t xml:space="preserve"> посадової особи, текст викладається від першої особи однини - “прошу...”, “пропоную...”.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48" w:name="n898"/>
      <w:bookmarkEnd w:id="348"/>
      <w:r w:rsidRPr="002B14DF">
        <w:rPr>
          <w:rFonts w:ascii="Times New Roman" w:eastAsia="Times New Roman" w:hAnsi="Times New Roman" w:cs="Times New Roman"/>
          <w:color w:val="000000"/>
          <w:sz w:val="28"/>
          <w:szCs w:val="28"/>
          <w:lang w:eastAsia="ru-RU"/>
        </w:rPr>
        <w:t>129. Службові листи підписуються відповідно до інструкції з діловодства установи. Гербовою печаткою засвідчуються лише гарантійні листи.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49" w:name="n899"/>
      <w:bookmarkEnd w:id="349"/>
      <w:r w:rsidRPr="002B14DF">
        <w:rPr>
          <w:rFonts w:ascii="Times New Roman" w:eastAsia="Times New Roman" w:hAnsi="Times New Roman" w:cs="Times New Roman"/>
          <w:color w:val="000000"/>
          <w:sz w:val="28"/>
          <w:szCs w:val="28"/>
          <w:lang w:eastAsia="ru-RU"/>
        </w:rPr>
        <w:t>130. Службовий лист у паперовій формі візує автор документа, керівник структурного підрозділу установи, в якому його створено, у разі потреби (якщо в листі порушуються важливі та принципові питання) керівники заінтересованих структурних підрозділів установи, а також заступник керівника установи, який координує роботу структурного підрозділу установи, в якому створено відповідний лист.</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350" w:name="n900"/>
      <w:bookmarkEnd w:id="350"/>
      <w:r w:rsidRPr="002B14DF">
        <w:rPr>
          <w:rFonts w:ascii="Times New Roman" w:eastAsia="Times New Roman" w:hAnsi="Times New Roman" w:cs="Times New Roman"/>
          <w:i/>
          <w:iCs/>
          <w:color w:val="000000"/>
          <w:sz w:val="28"/>
          <w:szCs w:val="28"/>
          <w:lang w:eastAsia="ru-RU"/>
        </w:rPr>
        <w:t>Документи до засідань колегіальних органів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51" w:name="n901"/>
      <w:bookmarkEnd w:id="351"/>
      <w:r w:rsidRPr="002B14DF">
        <w:rPr>
          <w:rFonts w:ascii="Times New Roman" w:eastAsia="Times New Roman" w:hAnsi="Times New Roman" w:cs="Times New Roman"/>
          <w:color w:val="000000"/>
          <w:sz w:val="28"/>
          <w:szCs w:val="28"/>
          <w:lang w:eastAsia="ru-RU"/>
        </w:rPr>
        <w:t>131. Підготовка та оформлення документів до засідань колегіальних органів здійснюються з метою організаційного забезпечення відповідного органу.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52" w:name="n902"/>
      <w:bookmarkEnd w:id="352"/>
      <w:r w:rsidRPr="002B14DF">
        <w:rPr>
          <w:rFonts w:ascii="Times New Roman" w:eastAsia="Times New Roman" w:hAnsi="Times New Roman" w:cs="Times New Roman"/>
          <w:color w:val="000000"/>
          <w:sz w:val="28"/>
          <w:szCs w:val="28"/>
          <w:lang w:eastAsia="ru-RU"/>
        </w:rPr>
        <w:t>132. Засідання колегіальних органів проводяться відповідно до затверджених планів їх роботи та у разі потреби.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53" w:name="n903"/>
      <w:bookmarkEnd w:id="353"/>
      <w:r w:rsidRPr="002B14DF">
        <w:rPr>
          <w:rFonts w:ascii="Times New Roman" w:eastAsia="Times New Roman" w:hAnsi="Times New Roman" w:cs="Times New Roman"/>
          <w:color w:val="000000"/>
          <w:sz w:val="28"/>
          <w:szCs w:val="28"/>
          <w:lang w:eastAsia="ru-RU"/>
        </w:rPr>
        <w:t>У плані роботи колегіального органу зазначаються питання, що повинні розглядатися, дата розгляду, прізвище, власне ім’я доповідача та найменування структурного підрозділу апарату колегіального органу, який готує документи для розгляду питання колегіальним органом.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54" w:name="n904"/>
      <w:bookmarkEnd w:id="354"/>
      <w:r w:rsidRPr="002B14DF">
        <w:rPr>
          <w:rFonts w:ascii="Times New Roman" w:eastAsia="Times New Roman" w:hAnsi="Times New Roman" w:cs="Times New Roman"/>
          <w:color w:val="000000"/>
          <w:sz w:val="28"/>
          <w:szCs w:val="28"/>
          <w:lang w:eastAsia="ru-RU"/>
        </w:rPr>
        <w:t>Проект плану роботи колегіального органу складається секретарем цього органу з урахуванням пропозицій структурних підрозділів апарату цього органу.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55" w:name="n905"/>
      <w:bookmarkEnd w:id="355"/>
      <w:r w:rsidRPr="002B14DF">
        <w:rPr>
          <w:rFonts w:ascii="Times New Roman" w:eastAsia="Times New Roman" w:hAnsi="Times New Roman" w:cs="Times New Roman"/>
          <w:color w:val="000000"/>
          <w:sz w:val="28"/>
          <w:szCs w:val="28"/>
          <w:lang w:eastAsia="ru-RU"/>
        </w:rPr>
        <w:t xml:space="preserve">Керівники структурних підрозділів апарату колегіального органу подають для включення </w:t>
      </w:r>
      <w:proofErr w:type="gramStart"/>
      <w:r w:rsidRPr="002B14DF">
        <w:rPr>
          <w:rFonts w:ascii="Times New Roman" w:eastAsia="Times New Roman" w:hAnsi="Times New Roman" w:cs="Times New Roman"/>
          <w:color w:val="000000"/>
          <w:sz w:val="28"/>
          <w:szCs w:val="28"/>
          <w:lang w:eastAsia="ru-RU"/>
        </w:rPr>
        <w:t>до плану</w:t>
      </w:r>
      <w:proofErr w:type="gramEnd"/>
      <w:r w:rsidRPr="002B14DF">
        <w:rPr>
          <w:rFonts w:ascii="Times New Roman" w:eastAsia="Times New Roman" w:hAnsi="Times New Roman" w:cs="Times New Roman"/>
          <w:color w:val="000000"/>
          <w:sz w:val="28"/>
          <w:szCs w:val="28"/>
          <w:lang w:eastAsia="ru-RU"/>
        </w:rPr>
        <w:t xml:space="preserve"> роботи колегіального органу перелік питань, які вони вважають за необхідне розглянути на його засіданні. До переліку додається довідка з обґрунтуванням підстав для внесення питання на розгляд колегіального органу.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56" w:name="n906"/>
      <w:bookmarkEnd w:id="356"/>
      <w:r w:rsidRPr="002B14DF">
        <w:rPr>
          <w:rFonts w:ascii="Times New Roman" w:eastAsia="Times New Roman" w:hAnsi="Times New Roman" w:cs="Times New Roman"/>
          <w:color w:val="000000"/>
          <w:sz w:val="28"/>
          <w:szCs w:val="28"/>
          <w:lang w:eastAsia="ru-RU"/>
        </w:rPr>
        <w:t xml:space="preserve">Затверджений колегіальним органом план роботи доводиться до відома членів колегіального органу і керівників структурних підрозділів його апарату. Додаткові питання до затвердженого плану роботи колегіального органу можуть бути включені за рішенням його голови. Секретар колегіального органу інформує всіх членів колегіального органу та відповідальних виконавців про внесені </w:t>
      </w:r>
      <w:proofErr w:type="gramStart"/>
      <w:r w:rsidRPr="002B14DF">
        <w:rPr>
          <w:rFonts w:ascii="Times New Roman" w:eastAsia="Times New Roman" w:hAnsi="Times New Roman" w:cs="Times New Roman"/>
          <w:color w:val="000000"/>
          <w:sz w:val="28"/>
          <w:szCs w:val="28"/>
          <w:lang w:eastAsia="ru-RU"/>
        </w:rPr>
        <w:t>до плану</w:t>
      </w:r>
      <w:proofErr w:type="gramEnd"/>
      <w:r w:rsidRPr="002B14DF">
        <w:rPr>
          <w:rFonts w:ascii="Times New Roman" w:eastAsia="Times New Roman" w:hAnsi="Times New Roman" w:cs="Times New Roman"/>
          <w:color w:val="000000"/>
          <w:sz w:val="28"/>
          <w:szCs w:val="28"/>
          <w:lang w:eastAsia="ru-RU"/>
        </w:rPr>
        <w:t xml:space="preserve"> зміни.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57" w:name="n907"/>
      <w:bookmarkEnd w:id="357"/>
      <w:r w:rsidRPr="002B14DF">
        <w:rPr>
          <w:rFonts w:ascii="Times New Roman" w:eastAsia="Times New Roman" w:hAnsi="Times New Roman" w:cs="Times New Roman"/>
          <w:color w:val="000000"/>
          <w:sz w:val="28"/>
          <w:szCs w:val="28"/>
          <w:lang w:eastAsia="ru-RU"/>
        </w:rPr>
        <w:t>133. Документи з питань, що вносяться на розгляд колегіального органу, повинні подаватися не пізніше ніж за п’ять днів до засідання, а у разі проведення позачергового засідання - не пізніше ніж за один день. Зазначені документи містять: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58" w:name="n908"/>
      <w:bookmarkEnd w:id="358"/>
      <w:r w:rsidRPr="002B14DF">
        <w:rPr>
          <w:rFonts w:ascii="Times New Roman" w:eastAsia="Times New Roman" w:hAnsi="Times New Roman" w:cs="Times New Roman"/>
          <w:color w:val="000000"/>
          <w:sz w:val="28"/>
          <w:szCs w:val="28"/>
          <w:lang w:eastAsia="ru-RU"/>
        </w:rPr>
        <w:t>доповідну записку, адресовану колегіальному органу (у разі потреби), в якій ґрунтовно викладені питання з висновками і пропозиціями;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59" w:name="n909"/>
      <w:bookmarkEnd w:id="359"/>
      <w:r w:rsidRPr="002B14DF">
        <w:rPr>
          <w:rFonts w:ascii="Times New Roman" w:eastAsia="Times New Roman" w:hAnsi="Times New Roman" w:cs="Times New Roman"/>
          <w:color w:val="000000"/>
          <w:sz w:val="28"/>
          <w:szCs w:val="28"/>
          <w:lang w:eastAsia="ru-RU"/>
        </w:rPr>
        <w:t xml:space="preserve">проект рішення (розпорядження, постанови) колегіального органу, завізований керівниками заінтересованих структурних підрозділів його </w:t>
      </w:r>
      <w:r w:rsidRPr="002B14DF">
        <w:rPr>
          <w:rFonts w:ascii="Times New Roman" w:eastAsia="Times New Roman" w:hAnsi="Times New Roman" w:cs="Times New Roman"/>
          <w:color w:val="000000"/>
          <w:sz w:val="28"/>
          <w:szCs w:val="28"/>
          <w:lang w:eastAsia="ru-RU"/>
        </w:rPr>
        <w:lastRenderedPageBreak/>
        <w:t>апарату, та документи до нього (аналітичні довідки, таблиці, діаграми тощо), завізовані їх керівниками, а у разі потреби - проект наказу;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60" w:name="n910"/>
      <w:bookmarkEnd w:id="360"/>
      <w:r w:rsidRPr="002B14DF">
        <w:rPr>
          <w:rFonts w:ascii="Times New Roman" w:eastAsia="Times New Roman" w:hAnsi="Times New Roman" w:cs="Times New Roman"/>
          <w:color w:val="000000"/>
          <w:sz w:val="28"/>
          <w:szCs w:val="28"/>
          <w:lang w:eastAsia="ru-RU"/>
        </w:rPr>
        <w:t>довідку про погодження проекту рішення (розпорядження, постанови) із заінтересованими структурними підрозділами установи та у разі потреби іншими установами;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61" w:name="n911"/>
      <w:bookmarkEnd w:id="361"/>
      <w:r w:rsidRPr="002B14DF">
        <w:rPr>
          <w:rFonts w:ascii="Times New Roman" w:eastAsia="Times New Roman" w:hAnsi="Times New Roman" w:cs="Times New Roman"/>
          <w:color w:val="000000"/>
          <w:sz w:val="28"/>
          <w:szCs w:val="28"/>
          <w:lang w:eastAsia="ru-RU"/>
        </w:rPr>
        <w:t>список осіб, які запрошуються на засідання колегіального органу;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62" w:name="n912"/>
      <w:bookmarkEnd w:id="362"/>
      <w:r w:rsidRPr="002B14DF">
        <w:rPr>
          <w:rFonts w:ascii="Times New Roman" w:eastAsia="Times New Roman" w:hAnsi="Times New Roman" w:cs="Times New Roman"/>
          <w:color w:val="000000"/>
          <w:sz w:val="28"/>
          <w:szCs w:val="28"/>
          <w:lang w:eastAsia="ru-RU"/>
        </w:rPr>
        <w:t>інші документи, необхідні для розгляду питань.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63" w:name="n913"/>
      <w:bookmarkEnd w:id="363"/>
      <w:r w:rsidRPr="002B14DF">
        <w:rPr>
          <w:rFonts w:ascii="Times New Roman" w:eastAsia="Times New Roman" w:hAnsi="Times New Roman" w:cs="Times New Roman"/>
          <w:color w:val="000000"/>
          <w:sz w:val="28"/>
          <w:szCs w:val="28"/>
          <w:lang w:eastAsia="ru-RU"/>
        </w:rPr>
        <w:t>134. Документи, підготовлені для розгляду колегіальним органом, а також один примірник їх копій, зберігаються у секретаря колегіального органу.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64" w:name="n914"/>
      <w:bookmarkEnd w:id="364"/>
      <w:r w:rsidRPr="002B14DF">
        <w:rPr>
          <w:rFonts w:ascii="Times New Roman" w:eastAsia="Times New Roman" w:hAnsi="Times New Roman" w:cs="Times New Roman"/>
          <w:color w:val="000000"/>
          <w:sz w:val="28"/>
          <w:szCs w:val="28"/>
          <w:lang w:eastAsia="ru-RU"/>
        </w:rPr>
        <w:t>135. 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65" w:name="n915"/>
      <w:bookmarkEnd w:id="365"/>
      <w:r w:rsidRPr="002B14DF">
        <w:rPr>
          <w:rFonts w:ascii="Times New Roman" w:eastAsia="Times New Roman" w:hAnsi="Times New Roman" w:cs="Times New Roman"/>
          <w:color w:val="000000"/>
          <w:sz w:val="28"/>
          <w:szCs w:val="28"/>
          <w:lang w:eastAsia="ru-RU"/>
        </w:rPr>
        <w:t>136. За підготовку документів для проведення засідань колегіального органу відповідають керівники заінтересованих структурних підрозділів його апарату.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66" w:name="n916"/>
      <w:bookmarkEnd w:id="366"/>
      <w:r w:rsidRPr="002B14DF">
        <w:rPr>
          <w:rFonts w:ascii="Times New Roman" w:eastAsia="Times New Roman" w:hAnsi="Times New Roman" w:cs="Times New Roman"/>
          <w:color w:val="000000"/>
          <w:sz w:val="28"/>
          <w:szCs w:val="28"/>
          <w:lang w:eastAsia="ru-RU"/>
        </w:rPr>
        <w:t>137. Секретар колегіального органу здійснює контроль за своєчасним поданням документів на розгляд та перевіряє їх на наявність у повному обсязі та правильність оформлення.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67" w:name="n917"/>
      <w:bookmarkEnd w:id="367"/>
      <w:r w:rsidRPr="002B14DF">
        <w:rPr>
          <w:rFonts w:ascii="Times New Roman" w:eastAsia="Times New Roman" w:hAnsi="Times New Roman" w:cs="Times New Roman"/>
          <w:color w:val="000000"/>
          <w:sz w:val="28"/>
          <w:szCs w:val="28"/>
          <w:lang w:eastAsia="ru-RU"/>
        </w:rPr>
        <w:t>Документи, подані з порушенням установленого порядку і строків, до розгляду не приймаються.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68" w:name="n918"/>
      <w:bookmarkEnd w:id="368"/>
      <w:r w:rsidRPr="002B14DF">
        <w:rPr>
          <w:rFonts w:ascii="Times New Roman" w:eastAsia="Times New Roman" w:hAnsi="Times New Roman" w:cs="Times New Roman"/>
          <w:color w:val="000000"/>
          <w:sz w:val="28"/>
          <w:szCs w:val="28"/>
          <w:lang w:eastAsia="ru-RU"/>
        </w:rPr>
        <w:t>138. Результати засідання колегіального органу оформлюються протоколом згідно з вимогами, зазначеними у </w:t>
      </w:r>
      <w:hyperlink r:id="rId46" w:anchor="n306" w:history="1">
        <w:r w:rsidRPr="002B14DF">
          <w:rPr>
            <w:rFonts w:ascii="Times New Roman" w:eastAsia="Times New Roman" w:hAnsi="Times New Roman" w:cs="Times New Roman"/>
            <w:color w:val="0000FF"/>
            <w:sz w:val="28"/>
            <w:szCs w:val="28"/>
            <w:u w:val="single"/>
            <w:lang w:eastAsia="ru-RU"/>
          </w:rPr>
          <w:t>пунктах 104-120</w:t>
        </w:r>
      </w:hyperlink>
      <w:r w:rsidRPr="002B14DF">
        <w:rPr>
          <w:rFonts w:ascii="Times New Roman" w:eastAsia="Times New Roman" w:hAnsi="Times New Roman" w:cs="Times New Roman"/>
          <w:color w:val="000000"/>
          <w:sz w:val="28"/>
          <w:szCs w:val="28"/>
          <w:lang w:eastAsia="ru-RU"/>
        </w:rPr>
        <w:t> цієї Інструкції.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69" w:name="n919"/>
      <w:bookmarkEnd w:id="369"/>
      <w:r w:rsidRPr="002B14DF">
        <w:rPr>
          <w:rFonts w:ascii="Times New Roman" w:eastAsia="Times New Roman" w:hAnsi="Times New Roman" w:cs="Times New Roman"/>
          <w:color w:val="000000"/>
          <w:sz w:val="28"/>
          <w:szCs w:val="28"/>
          <w:lang w:eastAsia="ru-RU"/>
        </w:rPr>
        <w:t>139. Рішення колегій установ реалізуються шляхом видання наказів установ, розпоряджень керівників установ, якими вони вводяться в дію.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70" w:name="n920"/>
      <w:bookmarkEnd w:id="370"/>
      <w:r w:rsidRPr="002B14DF">
        <w:rPr>
          <w:rFonts w:ascii="Times New Roman" w:eastAsia="Times New Roman" w:hAnsi="Times New Roman" w:cs="Times New Roman"/>
          <w:color w:val="000000"/>
          <w:sz w:val="28"/>
          <w:szCs w:val="28"/>
          <w:lang w:eastAsia="ru-RU"/>
        </w:rPr>
        <w:t>140. Витяги з протоколів оформлюються на відповідному бланку і засвідчуються печаткою служби діловодства.</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371" w:name="n921"/>
      <w:bookmarkEnd w:id="371"/>
      <w:r w:rsidRPr="002B14DF">
        <w:rPr>
          <w:rFonts w:ascii="Times New Roman" w:eastAsia="Times New Roman" w:hAnsi="Times New Roman" w:cs="Times New Roman"/>
          <w:i/>
          <w:iCs/>
          <w:color w:val="000000"/>
          <w:sz w:val="28"/>
          <w:szCs w:val="28"/>
          <w:lang w:eastAsia="ru-RU"/>
        </w:rPr>
        <w:t>Документи про службові відрядження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72" w:name="n922"/>
      <w:bookmarkEnd w:id="372"/>
      <w:r w:rsidRPr="002B14DF">
        <w:rPr>
          <w:rFonts w:ascii="Times New Roman" w:eastAsia="Times New Roman" w:hAnsi="Times New Roman" w:cs="Times New Roman"/>
          <w:color w:val="000000"/>
          <w:sz w:val="28"/>
          <w:szCs w:val="28"/>
          <w:lang w:eastAsia="ru-RU"/>
        </w:rPr>
        <w:t>141. Службові відрядження працівників передбачаються у плані роботи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73" w:name="n923"/>
      <w:bookmarkEnd w:id="373"/>
      <w:r w:rsidRPr="002B14DF">
        <w:rPr>
          <w:rFonts w:ascii="Times New Roman" w:eastAsia="Times New Roman" w:hAnsi="Times New Roman" w:cs="Times New Roman"/>
          <w:color w:val="000000"/>
          <w:sz w:val="28"/>
          <w:szCs w:val="28"/>
          <w:lang w:eastAsia="ru-RU"/>
        </w:rPr>
        <w:t>142. У разі виникнення потреби у направленні працівника у відрядження, не передбачене планом роботи установи, керівником структурного підрозділу, в якому працює працівник, готується доповідна записка на власне ім’я керівника установи, державного секретаря міністерства або керівника апарату установи, в якій зазначається про те, куди, на який строк, з якою метою відряджається працівник.</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74" w:name="n924"/>
      <w:bookmarkEnd w:id="374"/>
      <w:r w:rsidRPr="002B14DF">
        <w:rPr>
          <w:rFonts w:ascii="Times New Roman" w:eastAsia="Times New Roman" w:hAnsi="Times New Roman" w:cs="Times New Roman"/>
          <w:color w:val="000000"/>
          <w:sz w:val="28"/>
          <w:szCs w:val="28"/>
          <w:lang w:eastAsia="ru-RU"/>
        </w:rPr>
        <w:t xml:space="preserve">Доповідна записка разом з проектом наказу про відрядження передається адресату, як правило, не пізніше ніж за три доби </w:t>
      </w:r>
      <w:proofErr w:type="gramStart"/>
      <w:r w:rsidRPr="002B14DF">
        <w:rPr>
          <w:rFonts w:ascii="Times New Roman" w:eastAsia="Times New Roman" w:hAnsi="Times New Roman" w:cs="Times New Roman"/>
          <w:color w:val="000000"/>
          <w:sz w:val="28"/>
          <w:szCs w:val="28"/>
          <w:lang w:eastAsia="ru-RU"/>
        </w:rPr>
        <w:t>до початку</w:t>
      </w:r>
      <w:proofErr w:type="gramEnd"/>
      <w:r w:rsidRPr="002B14DF">
        <w:rPr>
          <w:rFonts w:ascii="Times New Roman" w:eastAsia="Times New Roman" w:hAnsi="Times New Roman" w:cs="Times New Roman"/>
          <w:color w:val="000000"/>
          <w:sz w:val="28"/>
          <w:szCs w:val="28"/>
          <w:lang w:eastAsia="ru-RU"/>
        </w:rPr>
        <w:t xml:space="preserve"> відрядження.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75" w:name="n925"/>
      <w:bookmarkEnd w:id="375"/>
      <w:r w:rsidRPr="002B14DF">
        <w:rPr>
          <w:rFonts w:ascii="Times New Roman" w:eastAsia="Times New Roman" w:hAnsi="Times New Roman" w:cs="Times New Roman"/>
          <w:color w:val="000000"/>
          <w:sz w:val="28"/>
          <w:szCs w:val="28"/>
          <w:lang w:eastAsia="ru-RU"/>
        </w:rPr>
        <w:t>143. Для реєстрації відряджень ведеться журнал, форма якого визначається окремим нормативно-правовим актом.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76" w:name="n926"/>
      <w:bookmarkEnd w:id="376"/>
      <w:r w:rsidRPr="002B14DF">
        <w:rPr>
          <w:rFonts w:ascii="Times New Roman" w:eastAsia="Times New Roman" w:hAnsi="Times New Roman" w:cs="Times New Roman"/>
          <w:color w:val="000000"/>
          <w:sz w:val="28"/>
          <w:szCs w:val="28"/>
          <w:lang w:eastAsia="ru-RU"/>
        </w:rPr>
        <w:t xml:space="preserve">144. Після повернення з відрядження працівник відповідно </w:t>
      </w:r>
      <w:proofErr w:type="gramStart"/>
      <w:r w:rsidRPr="002B14DF">
        <w:rPr>
          <w:rFonts w:ascii="Times New Roman" w:eastAsia="Times New Roman" w:hAnsi="Times New Roman" w:cs="Times New Roman"/>
          <w:color w:val="000000"/>
          <w:sz w:val="28"/>
          <w:szCs w:val="28"/>
          <w:lang w:eastAsia="ru-RU"/>
        </w:rPr>
        <w:t>до порядку</w:t>
      </w:r>
      <w:proofErr w:type="gramEnd"/>
      <w:r w:rsidRPr="002B14DF">
        <w:rPr>
          <w:rFonts w:ascii="Times New Roman" w:eastAsia="Times New Roman" w:hAnsi="Times New Roman" w:cs="Times New Roman"/>
          <w:color w:val="000000"/>
          <w:sz w:val="28"/>
          <w:szCs w:val="28"/>
          <w:lang w:eastAsia="ru-RU"/>
        </w:rPr>
        <w:t>, визначеного наказом установи,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77" w:name="n927"/>
      <w:bookmarkEnd w:id="377"/>
      <w:r w:rsidRPr="002B14DF">
        <w:rPr>
          <w:rFonts w:ascii="Times New Roman" w:eastAsia="Times New Roman" w:hAnsi="Times New Roman" w:cs="Times New Roman"/>
          <w:color w:val="000000"/>
          <w:sz w:val="28"/>
          <w:szCs w:val="28"/>
          <w:lang w:eastAsia="ru-RU"/>
        </w:rPr>
        <w:lastRenderedPageBreak/>
        <w:t>Звіт про відрядження (виконання завдання) та звіт про використання коштів підписуються працівником, який перебував у відрядженні, та передаються до кадрової та бухгалтерської служб установи відповідно.</w:t>
      </w:r>
    </w:p>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378" w:name="n928"/>
      <w:bookmarkEnd w:id="378"/>
      <w:r w:rsidRPr="002B14DF">
        <w:rPr>
          <w:rFonts w:ascii="Times New Roman" w:eastAsia="Times New Roman" w:hAnsi="Times New Roman" w:cs="Times New Roman"/>
          <w:b/>
          <w:bCs/>
          <w:color w:val="000000"/>
          <w:sz w:val="28"/>
          <w:szCs w:val="28"/>
          <w:lang w:eastAsia="ru-RU"/>
        </w:rPr>
        <w:t>III. Організація документообігу та виконання документів</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379" w:name="n929"/>
      <w:bookmarkEnd w:id="379"/>
      <w:r w:rsidRPr="002B14DF">
        <w:rPr>
          <w:rFonts w:ascii="Times New Roman" w:eastAsia="Times New Roman" w:hAnsi="Times New Roman" w:cs="Times New Roman"/>
          <w:b/>
          <w:bCs/>
          <w:color w:val="000000"/>
          <w:sz w:val="28"/>
          <w:szCs w:val="28"/>
          <w:lang w:eastAsia="ru-RU"/>
        </w:rPr>
        <w:t>Вимоги щодо раціоналізації документообігу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80" w:name="n930"/>
      <w:bookmarkEnd w:id="380"/>
      <w:r w:rsidRPr="002B14DF">
        <w:rPr>
          <w:rFonts w:ascii="Times New Roman" w:eastAsia="Times New Roman" w:hAnsi="Times New Roman" w:cs="Times New Roman"/>
          <w:color w:val="000000"/>
          <w:sz w:val="28"/>
          <w:szCs w:val="28"/>
          <w:lang w:eastAsia="ru-RU"/>
        </w:rPr>
        <w:t>145. Документи, створені у паперовій формі, проходять і опрацьовуються в установі на єдиних організаційних та правових засадах організації документообігу із документами, створеними в електронній формі, визначених </w:t>
      </w:r>
      <w:hyperlink r:id="rId47" w:anchor="n18" w:history="1">
        <w:r w:rsidRPr="002B14DF">
          <w:rPr>
            <w:rFonts w:ascii="Times New Roman" w:eastAsia="Times New Roman" w:hAnsi="Times New Roman" w:cs="Times New Roman"/>
            <w:color w:val="0000FF"/>
            <w:sz w:val="28"/>
            <w:szCs w:val="28"/>
            <w:u w:val="single"/>
            <w:lang w:eastAsia="ru-RU"/>
          </w:rPr>
          <w:t>Інструкцією з діловодства в електронній формі</w:t>
        </w:r>
      </w:hyperlink>
      <w:r w:rsidRPr="002B14DF">
        <w:rPr>
          <w:rFonts w:ascii="Times New Roman" w:eastAsia="Times New Roman" w:hAnsi="Times New Roman" w:cs="Times New Roman"/>
          <w:color w:val="000000"/>
          <w:sz w:val="28"/>
          <w:szCs w:val="28"/>
          <w:lang w:eastAsia="ru-RU"/>
        </w:rPr>
        <w:t>. У разі наявності підстав, які визнаються обґрунтованими для створення установою документів у паперовій формі, застосовуються засади організації документообігу, визначені цією Інструкцією.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81" w:name="n931"/>
      <w:bookmarkEnd w:id="381"/>
      <w:r w:rsidRPr="002B14DF">
        <w:rPr>
          <w:rFonts w:ascii="Times New Roman" w:eastAsia="Times New Roman" w:hAnsi="Times New Roman" w:cs="Times New Roman"/>
          <w:color w:val="000000"/>
          <w:sz w:val="28"/>
          <w:szCs w:val="28"/>
          <w:lang w:eastAsia="ru-RU"/>
        </w:rPr>
        <w:t>146. Ефективна організація документообігу передбачає:</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82" w:name="n932"/>
      <w:bookmarkEnd w:id="382"/>
      <w:r w:rsidRPr="002B14DF">
        <w:rPr>
          <w:rFonts w:ascii="Times New Roman" w:eastAsia="Times New Roman" w:hAnsi="Times New Roman" w:cs="Times New Roman"/>
          <w:color w:val="000000"/>
          <w:sz w:val="28"/>
          <w:szCs w:val="28"/>
          <w:lang w:eastAsia="ru-RU"/>
        </w:rPr>
        <w:t>проходження документів в установі найкоротшим шляхом;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83" w:name="n933"/>
      <w:bookmarkEnd w:id="383"/>
      <w:r w:rsidRPr="002B14DF">
        <w:rPr>
          <w:rFonts w:ascii="Times New Roman" w:eastAsia="Times New Roman" w:hAnsi="Times New Roman" w:cs="Times New Roman"/>
          <w:color w:val="000000"/>
          <w:sz w:val="28"/>
          <w:szCs w:val="28"/>
          <w:lang w:eastAsia="ru-RU"/>
        </w:rPr>
        <w:t>скорочення кількості інстанцій проходження документів (зокрема, під час погодження);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84" w:name="n934"/>
      <w:bookmarkEnd w:id="384"/>
      <w:r w:rsidRPr="002B14DF">
        <w:rPr>
          <w:rFonts w:ascii="Times New Roman" w:eastAsia="Times New Roman" w:hAnsi="Times New Roman" w:cs="Times New Roman"/>
          <w:color w:val="000000"/>
          <w:sz w:val="28"/>
          <w:szCs w:val="28"/>
          <w:lang w:eastAsia="ru-RU"/>
        </w:rPr>
        <w:t>уникнення дублетних операцій під час роботи з документами;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85" w:name="n935"/>
      <w:bookmarkEnd w:id="385"/>
      <w:r w:rsidRPr="002B14DF">
        <w:rPr>
          <w:rFonts w:ascii="Times New Roman" w:eastAsia="Times New Roman" w:hAnsi="Times New Roman" w:cs="Times New Roman"/>
          <w:color w:val="000000"/>
          <w:sz w:val="28"/>
          <w:szCs w:val="28"/>
          <w:lang w:eastAsia="ru-RU"/>
        </w:rPr>
        <w:t>централізацію (здійснення однотипних операцій з документами в одному місці);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86" w:name="n936"/>
      <w:bookmarkEnd w:id="386"/>
      <w:r w:rsidRPr="002B14DF">
        <w:rPr>
          <w:rFonts w:ascii="Times New Roman" w:eastAsia="Times New Roman" w:hAnsi="Times New Roman" w:cs="Times New Roman"/>
          <w:color w:val="000000"/>
          <w:sz w:val="28"/>
          <w:szCs w:val="28"/>
          <w:lang w:eastAsia="ru-RU"/>
        </w:rPr>
        <w:t>усунення ручних рутинних операцій, які можна автоматизувати.</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387" w:name="n937"/>
      <w:bookmarkEnd w:id="387"/>
      <w:r w:rsidRPr="002B14DF">
        <w:rPr>
          <w:rFonts w:ascii="Times New Roman" w:eastAsia="Times New Roman" w:hAnsi="Times New Roman" w:cs="Times New Roman"/>
          <w:b/>
          <w:bCs/>
          <w:color w:val="000000"/>
          <w:sz w:val="28"/>
          <w:szCs w:val="28"/>
          <w:lang w:eastAsia="ru-RU"/>
        </w:rPr>
        <w:t>Приймання та первинне опрацювання документів, що надходять до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88" w:name="n938"/>
      <w:bookmarkEnd w:id="388"/>
      <w:r w:rsidRPr="002B14DF">
        <w:rPr>
          <w:rFonts w:ascii="Times New Roman" w:eastAsia="Times New Roman" w:hAnsi="Times New Roman" w:cs="Times New Roman"/>
          <w:color w:val="000000"/>
          <w:sz w:val="28"/>
          <w:szCs w:val="28"/>
          <w:lang w:eastAsia="ru-RU"/>
        </w:rPr>
        <w:t>147. Доставка документів до установи здійснюється через систему взаємодії, а також може здійснюватися з використанням засобів поштового зв’язку, кур’єрською та фельд’єгерською службою.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89" w:name="n939"/>
      <w:bookmarkEnd w:id="389"/>
      <w:r w:rsidRPr="002B14DF">
        <w:rPr>
          <w:rFonts w:ascii="Times New Roman" w:eastAsia="Times New Roman" w:hAnsi="Times New Roman" w:cs="Times New Roman"/>
          <w:color w:val="000000"/>
          <w:sz w:val="28"/>
          <w:szCs w:val="28"/>
          <w:lang w:eastAsia="ru-RU"/>
        </w:rPr>
        <w:t>Поштою та через кур’єрську службу доставляється письмова кореспонденція у разі наявності підстав, які визнаються обґрунтованими для створення установою документів у паперовій формі, поштові картки, бандеролі, дрібні пакети, а також періодичні друковані видання.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90" w:name="n940"/>
      <w:bookmarkEnd w:id="390"/>
      <w:r w:rsidRPr="002B14DF">
        <w:rPr>
          <w:rFonts w:ascii="Times New Roman" w:eastAsia="Times New Roman" w:hAnsi="Times New Roman" w:cs="Times New Roman"/>
          <w:color w:val="000000"/>
          <w:sz w:val="28"/>
          <w:szCs w:val="28"/>
          <w:lang w:eastAsia="ru-RU"/>
        </w:rPr>
        <w:t>Фельд’єгерською службою доставляється спеціальна кореспонденція.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91" w:name="n941"/>
      <w:bookmarkEnd w:id="391"/>
      <w:r w:rsidRPr="002B14DF">
        <w:rPr>
          <w:rFonts w:ascii="Times New Roman" w:eastAsia="Times New Roman" w:hAnsi="Times New Roman" w:cs="Times New Roman"/>
          <w:color w:val="000000"/>
          <w:sz w:val="28"/>
          <w:szCs w:val="28"/>
          <w:lang w:eastAsia="ru-RU"/>
        </w:rPr>
        <w:t>148. Усі документи, що надходять до установи, приймаються централізовано службою діловодства.</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392" w:name="n1503"/>
      <w:bookmarkEnd w:id="392"/>
      <w:r w:rsidRPr="002B14DF">
        <w:rPr>
          <w:rFonts w:ascii="Times New Roman" w:eastAsia="Times New Roman" w:hAnsi="Times New Roman" w:cs="Times New Roman"/>
          <w:i/>
          <w:iCs/>
          <w:color w:val="000000"/>
          <w:sz w:val="28"/>
          <w:szCs w:val="28"/>
          <w:lang w:eastAsia="ru-RU"/>
        </w:rPr>
        <w:t>{</w:t>
      </w:r>
      <w:proofErr w:type="gramStart"/>
      <w:r w:rsidRPr="002B14DF">
        <w:rPr>
          <w:rFonts w:ascii="Times New Roman" w:eastAsia="Times New Roman" w:hAnsi="Times New Roman" w:cs="Times New Roman"/>
          <w:i/>
          <w:iCs/>
          <w:color w:val="000000"/>
          <w:sz w:val="28"/>
          <w:szCs w:val="28"/>
          <w:lang w:eastAsia="ru-RU"/>
        </w:rPr>
        <w:t>Абзац</w:t>
      </w:r>
      <w:proofErr w:type="gramEnd"/>
      <w:r w:rsidRPr="002B14DF">
        <w:rPr>
          <w:rFonts w:ascii="Times New Roman" w:eastAsia="Times New Roman" w:hAnsi="Times New Roman" w:cs="Times New Roman"/>
          <w:i/>
          <w:iCs/>
          <w:color w:val="000000"/>
          <w:sz w:val="28"/>
          <w:szCs w:val="28"/>
          <w:lang w:eastAsia="ru-RU"/>
        </w:rPr>
        <w:t xml:space="preserve"> перший пункту 148 в редакції Постанови КМ </w:t>
      </w:r>
      <w:hyperlink r:id="rId48" w:anchor="n231"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93" w:name="n942"/>
      <w:bookmarkEnd w:id="393"/>
      <w:r w:rsidRPr="002B14DF">
        <w:rPr>
          <w:rFonts w:ascii="Times New Roman" w:eastAsia="Times New Roman" w:hAnsi="Times New Roman" w:cs="Times New Roman"/>
          <w:color w:val="000000"/>
          <w:sz w:val="28"/>
          <w:szCs w:val="28"/>
          <w:lang w:eastAsia="ru-RU"/>
        </w:rPr>
        <w:t>Порядок розкриття конвертів визначається інструкцією з діловодства установи.</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394" w:name="n1504"/>
      <w:bookmarkEnd w:id="394"/>
      <w:r w:rsidRPr="002B14DF">
        <w:rPr>
          <w:rFonts w:ascii="Times New Roman" w:eastAsia="Times New Roman" w:hAnsi="Times New Roman" w:cs="Times New Roman"/>
          <w:i/>
          <w:iCs/>
          <w:color w:val="000000"/>
          <w:sz w:val="28"/>
          <w:szCs w:val="28"/>
          <w:lang w:eastAsia="ru-RU"/>
        </w:rPr>
        <w:t>{Абзац другий пункту 148 в редакції Постанови КМ </w:t>
      </w:r>
      <w:hyperlink r:id="rId49" w:anchor="n231"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95" w:name="n943"/>
      <w:bookmarkEnd w:id="395"/>
      <w:r w:rsidRPr="002B14DF">
        <w:rPr>
          <w:rFonts w:ascii="Times New Roman" w:eastAsia="Times New Roman" w:hAnsi="Times New Roman" w:cs="Times New Roman"/>
          <w:color w:val="000000"/>
          <w:sz w:val="28"/>
          <w:szCs w:val="28"/>
          <w:lang w:eastAsia="ru-RU"/>
        </w:rPr>
        <w:t>Рекомендована, спеціальна та кореспонденція з оголошеною цінністю приймається під розписку в журналі, реєстрі або повідомленні про вручення.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96" w:name="n944"/>
      <w:bookmarkEnd w:id="396"/>
      <w:r w:rsidRPr="002B14DF">
        <w:rPr>
          <w:rFonts w:ascii="Times New Roman" w:eastAsia="Times New Roman" w:hAnsi="Times New Roman" w:cs="Times New Roman"/>
          <w:color w:val="000000"/>
          <w:sz w:val="28"/>
          <w:szCs w:val="28"/>
          <w:lang w:eastAsia="ru-RU"/>
        </w:rPr>
        <w:t>149. У разі надходження кореспонденції з відміткою “Терміново” фіксується не лише дата, а і години та хвилини доставки.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97" w:name="n945"/>
      <w:bookmarkEnd w:id="397"/>
      <w:r w:rsidRPr="002B14DF">
        <w:rPr>
          <w:rFonts w:ascii="Times New Roman" w:eastAsia="Times New Roman" w:hAnsi="Times New Roman" w:cs="Times New Roman"/>
          <w:color w:val="000000"/>
          <w:sz w:val="28"/>
          <w:szCs w:val="28"/>
          <w:lang w:eastAsia="ru-RU"/>
        </w:rPr>
        <w:t>У разі відсутності в установі системи електронного діловодства документи, що надійшли через систему взаємодії, друкуються та оформлюються службою діловодства як паперова копія електронного оригіналу, засвідчена печаткою служби діловодства.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98" w:name="n946"/>
      <w:bookmarkEnd w:id="398"/>
      <w:r w:rsidRPr="002B14DF">
        <w:rPr>
          <w:rFonts w:ascii="Times New Roman" w:eastAsia="Times New Roman" w:hAnsi="Times New Roman" w:cs="Times New Roman"/>
          <w:color w:val="000000"/>
          <w:sz w:val="28"/>
          <w:szCs w:val="28"/>
          <w:lang w:eastAsia="ru-RU"/>
        </w:rPr>
        <w:lastRenderedPageBreak/>
        <w:t>150.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399" w:name="n947"/>
      <w:bookmarkEnd w:id="399"/>
      <w:r w:rsidRPr="002B14DF">
        <w:rPr>
          <w:rFonts w:ascii="Times New Roman" w:eastAsia="Times New Roman" w:hAnsi="Times New Roman" w:cs="Times New Roman"/>
          <w:color w:val="000000"/>
          <w:sz w:val="28"/>
          <w:szCs w:val="28"/>
          <w:lang w:eastAsia="ru-RU"/>
        </w:rPr>
        <w:t>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400" w:name="n1505"/>
      <w:bookmarkEnd w:id="400"/>
      <w:r w:rsidRPr="002B14DF">
        <w:rPr>
          <w:rFonts w:ascii="Times New Roman" w:eastAsia="Times New Roman" w:hAnsi="Times New Roman" w:cs="Times New Roman"/>
          <w:i/>
          <w:iCs/>
          <w:color w:val="000000"/>
          <w:sz w:val="28"/>
          <w:szCs w:val="28"/>
          <w:lang w:eastAsia="ru-RU"/>
        </w:rPr>
        <w:t>{Абзац другий пункту 150 в редакції Постанови КМ </w:t>
      </w:r>
      <w:hyperlink r:id="rId50" w:anchor="n234"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01" w:name="n948"/>
      <w:bookmarkEnd w:id="401"/>
      <w:r w:rsidRPr="002B14DF">
        <w:rPr>
          <w:rFonts w:ascii="Times New Roman" w:eastAsia="Times New Roman" w:hAnsi="Times New Roman" w:cs="Times New Roman"/>
          <w:color w:val="000000"/>
          <w:sz w:val="28"/>
          <w:szCs w:val="28"/>
          <w:lang w:eastAsia="ru-RU"/>
        </w:rPr>
        <w:t>У разі пошкодження конверта робиться відповідна відмітка у поштовому реєстрі.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02" w:name="n949"/>
      <w:bookmarkEnd w:id="402"/>
      <w:r w:rsidRPr="002B14DF">
        <w:rPr>
          <w:rFonts w:ascii="Times New Roman" w:eastAsia="Times New Roman" w:hAnsi="Times New Roman" w:cs="Times New Roman"/>
          <w:color w:val="000000"/>
          <w:sz w:val="28"/>
          <w:szCs w:val="28"/>
          <w:lang w:eastAsia="ru-RU"/>
        </w:rPr>
        <w:t>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службі діловодства.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03" w:name="n950"/>
      <w:bookmarkEnd w:id="403"/>
      <w:r w:rsidRPr="002B14DF">
        <w:rPr>
          <w:rFonts w:ascii="Times New Roman" w:eastAsia="Times New Roman" w:hAnsi="Times New Roman" w:cs="Times New Roman"/>
          <w:color w:val="000000"/>
          <w:sz w:val="28"/>
          <w:szCs w:val="28"/>
          <w:lang w:eastAsia="ru-RU"/>
        </w:rPr>
        <w:t>151. Документ повертається відправникові без розгляду у разі його надходження не за адресою, надходження паперового примірника документа, який вже надійшов у електронній формі через систему взаємодії, або надходження документа у паперовій формі без наявних на те підстав, які визнаються обґрунтованими для створення установою документів у паперовій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04" w:name="n951"/>
      <w:bookmarkEnd w:id="404"/>
      <w:r w:rsidRPr="002B14DF">
        <w:rPr>
          <w:rFonts w:ascii="Times New Roman" w:eastAsia="Times New Roman" w:hAnsi="Times New Roman" w:cs="Times New Roman"/>
          <w:color w:val="000000"/>
          <w:sz w:val="28"/>
          <w:szCs w:val="28"/>
          <w:lang w:eastAsia="ru-RU"/>
        </w:rPr>
        <w:t>152. У разі одержання факсимільного повідомлення документ не реєструється.</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405" w:name="n952"/>
      <w:bookmarkEnd w:id="405"/>
      <w:r w:rsidRPr="002B14DF">
        <w:rPr>
          <w:rFonts w:ascii="Times New Roman" w:eastAsia="Times New Roman" w:hAnsi="Times New Roman" w:cs="Times New Roman"/>
          <w:b/>
          <w:bCs/>
          <w:color w:val="000000"/>
          <w:sz w:val="28"/>
          <w:szCs w:val="28"/>
          <w:lang w:eastAsia="ru-RU"/>
        </w:rPr>
        <w:t>Попередній розгляд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06" w:name="n953"/>
      <w:bookmarkEnd w:id="406"/>
      <w:r w:rsidRPr="002B14DF">
        <w:rPr>
          <w:rFonts w:ascii="Times New Roman" w:eastAsia="Times New Roman" w:hAnsi="Times New Roman" w:cs="Times New Roman"/>
          <w:color w:val="000000"/>
          <w:sz w:val="28"/>
          <w:szCs w:val="28"/>
          <w:lang w:eastAsia="ru-RU"/>
        </w:rPr>
        <w:t>153. Всі вхідні документи підлягають попередньому розгляду в службі діловодства.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07" w:name="n954"/>
      <w:bookmarkEnd w:id="407"/>
      <w:r w:rsidRPr="002B14DF">
        <w:rPr>
          <w:rFonts w:ascii="Times New Roman" w:eastAsia="Times New Roman" w:hAnsi="Times New Roman" w:cs="Times New Roman"/>
          <w:color w:val="000000"/>
          <w:sz w:val="28"/>
          <w:szCs w:val="28"/>
          <w:lang w:eastAsia="ru-RU"/>
        </w:rPr>
        <w:t>154. Під час попереднього розгляду визначається: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08" w:name="n1507"/>
      <w:bookmarkEnd w:id="408"/>
      <w:r w:rsidRPr="002B14DF">
        <w:rPr>
          <w:rFonts w:ascii="Times New Roman" w:eastAsia="Times New Roman" w:hAnsi="Times New Roman" w:cs="Times New Roman"/>
          <w:color w:val="000000"/>
          <w:sz w:val="28"/>
          <w:szCs w:val="28"/>
          <w:lang w:eastAsia="ru-RU"/>
        </w:rPr>
        <w:t>чи має документ бути допущений до реєстрації;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09" w:name="n1508"/>
      <w:bookmarkEnd w:id="409"/>
      <w:r w:rsidRPr="002B14DF">
        <w:rPr>
          <w:rFonts w:ascii="Times New Roman" w:eastAsia="Times New Roman" w:hAnsi="Times New Roman" w:cs="Times New Roman"/>
          <w:color w:val="000000"/>
          <w:sz w:val="28"/>
          <w:szCs w:val="28"/>
          <w:lang w:eastAsia="ru-RU"/>
        </w:rPr>
        <w:t>чи потребує розгляду керівництвом установи або передачі після реєстрації до структурного підрозділу або структурних підрозділів відповідно до функціонального розподілу обов’язків в установі;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10" w:name="n1509"/>
      <w:bookmarkEnd w:id="410"/>
      <w:r w:rsidRPr="002B14DF">
        <w:rPr>
          <w:rFonts w:ascii="Times New Roman" w:eastAsia="Times New Roman" w:hAnsi="Times New Roman" w:cs="Times New Roman"/>
          <w:color w:val="000000"/>
          <w:sz w:val="28"/>
          <w:szCs w:val="28"/>
          <w:lang w:eastAsia="ru-RU"/>
        </w:rPr>
        <w:t>чи належить до документів термінового розгляду (опрацювання).</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411" w:name="n1506"/>
      <w:bookmarkEnd w:id="411"/>
      <w:r w:rsidRPr="002B14DF">
        <w:rPr>
          <w:rFonts w:ascii="Times New Roman" w:eastAsia="Times New Roman" w:hAnsi="Times New Roman" w:cs="Times New Roman"/>
          <w:i/>
          <w:iCs/>
          <w:color w:val="000000"/>
          <w:sz w:val="28"/>
          <w:szCs w:val="28"/>
          <w:lang w:eastAsia="ru-RU"/>
        </w:rPr>
        <w:t>{Пункт 154 в редакції Постанови КМ </w:t>
      </w:r>
      <w:hyperlink r:id="rId51" w:anchor="n236"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12" w:name="n955"/>
      <w:bookmarkEnd w:id="412"/>
      <w:r w:rsidRPr="002B14DF">
        <w:rPr>
          <w:rFonts w:ascii="Times New Roman" w:eastAsia="Times New Roman" w:hAnsi="Times New Roman" w:cs="Times New Roman"/>
          <w:color w:val="000000"/>
          <w:sz w:val="28"/>
          <w:szCs w:val="28"/>
          <w:lang w:eastAsia="ru-RU"/>
        </w:rPr>
        <w:t>155. На стадії попереднього розгляду здійснюється відбір документів, що не підлягають реєстрації службою діловодства, а також таких, що передаються для спеціального обліку структурним підрозділам, що визначено у </w:t>
      </w:r>
      <w:hyperlink r:id="rId52" w:anchor="n1195" w:history="1">
        <w:r w:rsidRPr="002B14DF">
          <w:rPr>
            <w:rFonts w:ascii="Times New Roman" w:eastAsia="Times New Roman" w:hAnsi="Times New Roman" w:cs="Times New Roman"/>
            <w:color w:val="0000FF"/>
            <w:sz w:val="28"/>
            <w:szCs w:val="28"/>
            <w:u w:val="single"/>
            <w:lang w:eastAsia="ru-RU"/>
          </w:rPr>
          <w:t>додатку 4</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413" w:name="n956"/>
      <w:bookmarkEnd w:id="413"/>
      <w:r w:rsidRPr="002B14DF">
        <w:rPr>
          <w:rFonts w:ascii="Times New Roman" w:eastAsia="Times New Roman" w:hAnsi="Times New Roman" w:cs="Times New Roman"/>
          <w:b/>
          <w:bCs/>
          <w:color w:val="000000"/>
          <w:sz w:val="28"/>
          <w:szCs w:val="28"/>
          <w:lang w:eastAsia="ru-RU"/>
        </w:rPr>
        <w:t>Реєстрація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14" w:name="n957"/>
      <w:bookmarkEnd w:id="414"/>
      <w:r w:rsidRPr="002B14DF">
        <w:rPr>
          <w:rFonts w:ascii="Times New Roman" w:eastAsia="Times New Roman" w:hAnsi="Times New Roman" w:cs="Times New Roman"/>
          <w:color w:val="000000"/>
          <w:sz w:val="28"/>
          <w:szCs w:val="28"/>
          <w:lang w:eastAsia="ru-RU"/>
        </w:rPr>
        <w:t xml:space="preserve">156. Реєстрація документів всіх категорій полягає у створенні запису облікових даних про документ та оформлення реєстраційно-моніторингової картки в електронній формі у системі електронного діловодства із зазначенням обов’язкових реквізитів, за допомогою яких фіксується факт створення, відправлення або одержання документа шляхом проставлення на ньому </w:t>
      </w:r>
      <w:r w:rsidRPr="002B14DF">
        <w:rPr>
          <w:rFonts w:ascii="Times New Roman" w:eastAsia="Times New Roman" w:hAnsi="Times New Roman" w:cs="Times New Roman"/>
          <w:color w:val="000000"/>
          <w:sz w:val="28"/>
          <w:szCs w:val="28"/>
          <w:lang w:eastAsia="ru-RU"/>
        </w:rPr>
        <w:lastRenderedPageBreak/>
        <w:t>реєстраційного індексу з подальшим внесенням до реєстраційно-моніторингової картки необхідних відомостей.</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415" w:name="n1510"/>
      <w:bookmarkEnd w:id="415"/>
      <w:r w:rsidRPr="002B14DF">
        <w:rPr>
          <w:rFonts w:ascii="Times New Roman" w:eastAsia="Times New Roman" w:hAnsi="Times New Roman" w:cs="Times New Roman"/>
          <w:i/>
          <w:iCs/>
          <w:color w:val="000000"/>
          <w:sz w:val="28"/>
          <w:szCs w:val="28"/>
          <w:lang w:eastAsia="ru-RU"/>
        </w:rPr>
        <w:t>{</w:t>
      </w:r>
      <w:proofErr w:type="gramStart"/>
      <w:r w:rsidRPr="002B14DF">
        <w:rPr>
          <w:rFonts w:ascii="Times New Roman" w:eastAsia="Times New Roman" w:hAnsi="Times New Roman" w:cs="Times New Roman"/>
          <w:i/>
          <w:iCs/>
          <w:color w:val="000000"/>
          <w:sz w:val="28"/>
          <w:szCs w:val="28"/>
          <w:lang w:eastAsia="ru-RU"/>
        </w:rPr>
        <w:t>Абзац</w:t>
      </w:r>
      <w:proofErr w:type="gramEnd"/>
      <w:r w:rsidRPr="002B14DF">
        <w:rPr>
          <w:rFonts w:ascii="Times New Roman" w:eastAsia="Times New Roman" w:hAnsi="Times New Roman" w:cs="Times New Roman"/>
          <w:i/>
          <w:iCs/>
          <w:color w:val="000000"/>
          <w:sz w:val="28"/>
          <w:szCs w:val="28"/>
          <w:lang w:eastAsia="ru-RU"/>
        </w:rPr>
        <w:t xml:space="preserve"> перший пункту 156 із змінами, внесеними згідно з Постановою КМ </w:t>
      </w:r>
      <w:hyperlink r:id="rId53" w:anchor="n242"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16" w:name="n1512"/>
      <w:bookmarkEnd w:id="416"/>
      <w:r w:rsidRPr="002B14DF">
        <w:rPr>
          <w:rFonts w:ascii="Times New Roman" w:eastAsia="Times New Roman" w:hAnsi="Times New Roman" w:cs="Times New Roman"/>
          <w:color w:val="000000"/>
          <w:sz w:val="28"/>
          <w:szCs w:val="28"/>
          <w:lang w:eastAsia="ru-RU"/>
        </w:rPr>
        <w:t>У веб-модулі системи взаємодії додатково реєструються лише документи, які надійшли або будуть відправлені через систему взаємодії.</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417" w:name="n1511"/>
      <w:bookmarkEnd w:id="417"/>
      <w:r w:rsidRPr="002B14DF">
        <w:rPr>
          <w:rFonts w:ascii="Times New Roman" w:eastAsia="Times New Roman" w:hAnsi="Times New Roman" w:cs="Times New Roman"/>
          <w:i/>
          <w:iCs/>
          <w:color w:val="000000"/>
          <w:sz w:val="28"/>
          <w:szCs w:val="28"/>
          <w:lang w:eastAsia="ru-RU"/>
        </w:rPr>
        <w:t>{Пункт 156 доповнено новим абзацом згідно з Постановою КМ </w:t>
      </w:r>
      <w:hyperlink r:id="rId54" w:anchor="n243"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18" w:name="n958"/>
      <w:bookmarkEnd w:id="418"/>
      <w:r w:rsidRPr="002B14DF">
        <w:rPr>
          <w:rFonts w:ascii="Times New Roman" w:eastAsia="Times New Roman" w:hAnsi="Times New Roman" w:cs="Times New Roman"/>
          <w:color w:val="000000"/>
          <w:sz w:val="28"/>
          <w:szCs w:val="28"/>
          <w:lang w:eastAsia="ru-RU"/>
        </w:rPr>
        <w:t>У разі потреби перелік обов’язкових реквізитів реєстраційно-моніторингової картки може бути доповнений. Порядок розміщення реквізитів у реєстраційно-моніторинговій картці визначається інструкцією з діловодства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19" w:name="n959"/>
      <w:bookmarkEnd w:id="419"/>
      <w:r w:rsidRPr="002B14DF">
        <w:rPr>
          <w:rFonts w:ascii="Times New Roman" w:eastAsia="Times New Roman" w:hAnsi="Times New Roman" w:cs="Times New Roman"/>
          <w:color w:val="000000"/>
          <w:sz w:val="28"/>
          <w:szCs w:val="28"/>
          <w:lang w:eastAsia="ru-RU"/>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20" w:name="n960"/>
      <w:bookmarkEnd w:id="420"/>
      <w:r w:rsidRPr="002B14DF">
        <w:rPr>
          <w:rFonts w:ascii="Times New Roman" w:eastAsia="Times New Roman" w:hAnsi="Times New Roman" w:cs="Times New Roman"/>
          <w:color w:val="000000"/>
          <w:sz w:val="28"/>
          <w:szCs w:val="28"/>
          <w:lang w:eastAsia="ru-RU"/>
        </w:rPr>
        <w:t>157. Реєстрація документів проводиться централізовано службою діловодства.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21" w:name="n961"/>
      <w:bookmarkEnd w:id="421"/>
      <w:r w:rsidRPr="002B14DF">
        <w:rPr>
          <w:rFonts w:ascii="Times New Roman" w:eastAsia="Times New Roman" w:hAnsi="Times New Roman" w:cs="Times New Roman"/>
          <w:color w:val="000000"/>
          <w:sz w:val="28"/>
          <w:szCs w:val="28"/>
          <w:lang w:eastAsia="ru-RU"/>
        </w:rPr>
        <w:t>Структурні підрозділи установи реєструють створені ними доповідні та службові записки.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22" w:name="n962"/>
      <w:bookmarkEnd w:id="422"/>
      <w:r w:rsidRPr="002B14DF">
        <w:rPr>
          <w:rFonts w:ascii="Times New Roman" w:eastAsia="Times New Roman" w:hAnsi="Times New Roman" w:cs="Times New Roman"/>
          <w:color w:val="000000"/>
          <w:sz w:val="28"/>
          <w:szCs w:val="28"/>
          <w:lang w:eastAsia="ru-RU"/>
        </w:rPr>
        <w:t>Місце реєстрації окремих груп спеціалізованих документів (накази (розпорядження), договори, звіти, прейскуранти, заяви тощо) визначається інструкцією з діловодства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23" w:name="n963"/>
      <w:bookmarkEnd w:id="423"/>
      <w:r w:rsidRPr="002B14DF">
        <w:rPr>
          <w:rFonts w:ascii="Times New Roman" w:eastAsia="Times New Roman" w:hAnsi="Times New Roman" w:cs="Times New Roman"/>
          <w:color w:val="000000"/>
          <w:sz w:val="28"/>
          <w:szCs w:val="28"/>
          <w:lang w:eastAsia="ru-RU"/>
        </w:rPr>
        <w:t xml:space="preserve">158. Документи реєструються лише один раз: вхідні - </w:t>
      </w:r>
      <w:proofErr w:type="gramStart"/>
      <w:r w:rsidRPr="002B14DF">
        <w:rPr>
          <w:rFonts w:ascii="Times New Roman" w:eastAsia="Times New Roman" w:hAnsi="Times New Roman" w:cs="Times New Roman"/>
          <w:color w:val="000000"/>
          <w:sz w:val="28"/>
          <w:szCs w:val="28"/>
          <w:lang w:eastAsia="ru-RU"/>
        </w:rPr>
        <w:t>у день</w:t>
      </w:r>
      <w:proofErr w:type="gramEnd"/>
      <w:r w:rsidRPr="002B14DF">
        <w:rPr>
          <w:rFonts w:ascii="Times New Roman" w:eastAsia="Times New Roman" w:hAnsi="Times New Roman" w:cs="Times New Roman"/>
          <w:color w:val="000000"/>
          <w:sz w:val="28"/>
          <w:szCs w:val="28"/>
          <w:lang w:eastAsia="ru-RU"/>
        </w:rPr>
        <w:t xml:space="preserve"> надходження, створювані - у день підписання або затвердження.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24" w:name="n964"/>
      <w:bookmarkEnd w:id="424"/>
      <w:r w:rsidRPr="002B14DF">
        <w:rPr>
          <w:rFonts w:ascii="Times New Roman" w:eastAsia="Times New Roman" w:hAnsi="Times New Roman" w:cs="Times New Roman"/>
          <w:color w:val="000000"/>
          <w:sz w:val="28"/>
          <w:szCs w:val="28"/>
          <w:lang w:eastAsia="ru-RU"/>
        </w:rPr>
        <w:t>159. 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25" w:name="n965"/>
      <w:bookmarkEnd w:id="425"/>
      <w:r w:rsidRPr="002B14DF">
        <w:rPr>
          <w:rFonts w:ascii="Times New Roman" w:eastAsia="Times New Roman" w:hAnsi="Times New Roman" w:cs="Times New Roman"/>
          <w:color w:val="000000"/>
          <w:sz w:val="28"/>
          <w:szCs w:val="28"/>
          <w:lang w:eastAsia="ru-RU"/>
        </w:rPr>
        <w:t>160. Документи реєструються за групами залежно від назви виду, автора і змісту документів. Наприклад, окремо реєструються: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26" w:name="n966"/>
      <w:bookmarkEnd w:id="426"/>
      <w:r w:rsidRPr="002B14DF">
        <w:rPr>
          <w:rFonts w:ascii="Times New Roman" w:eastAsia="Times New Roman" w:hAnsi="Times New Roman" w:cs="Times New Roman"/>
          <w:color w:val="000000"/>
          <w:sz w:val="28"/>
          <w:szCs w:val="28"/>
          <w:lang w:eastAsia="ru-RU"/>
        </w:rPr>
        <w:t>акти органів державної влади, органів влади Автономної Республіки Крим та доручення вищих посадових осіб, запити, звернення, а також кореспонденція Верховної Ради України, що надійшла до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27" w:name="n967"/>
      <w:bookmarkEnd w:id="427"/>
      <w:r w:rsidRPr="002B14DF">
        <w:rPr>
          <w:rFonts w:ascii="Times New Roman" w:eastAsia="Times New Roman" w:hAnsi="Times New Roman" w:cs="Times New Roman"/>
          <w:color w:val="000000"/>
          <w:sz w:val="28"/>
          <w:szCs w:val="28"/>
          <w:lang w:eastAsia="ru-RU"/>
        </w:rPr>
        <w:t>накази (розпорядження) з основних питань діяльності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28" w:name="n968"/>
      <w:bookmarkEnd w:id="428"/>
      <w:r w:rsidRPr="002B14DF">
        <w:rPr>
          <w:rFonts w:ascii="Times New Roman" w:eastAsia="Times New Roman" w:hAnsi="Times New Roman" w:cs="Times New Roman"/>
          <w:color w:val="000000"/>
          <w:sz w:val="28"/>
          <w:szCs w:val="28"/>
          <w:lang w:eastAsia="ru-RU"/>
        </w:rPr>
        <w:t>накази (розпорядження) з адміністративно-господарських питань;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29" w:name="n969"/>
      <w:bookmarkEnd w:id="429"/>
      <w:r w:rsidRPr="002B14DF">
        <w:rPr>
          <w:rFonts w:ascii="Times New Roman" w:eastAsia="Times New Roman" w:hAnsi="Times New Roman" w:cs="Times New Roman"/>
          <w:color w:val="000000"/>
          <w:sz w:val="28"/>
          <w:szCs w:val="28"/>
          <w:lang w:eastAsia="ru-RU"/>
        </w:rPr>
        <w:t>накази (розпорядження) з кадрових питань (особового складу) (відповідно до їх видів та строків зберігання);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30" w:name="n970"/>
      <w:bookmarkEnd w:id="430"/>
      <w:r w:rsidRPr="002B14DF">
        <w:rPr>
          <w:rFonts w:ascii="Times New Roman" w:eastAsia="Times New Roman" w:hAnsi="Times New Roman" w:cs="Times New Roman"/>
          <w:color w:val="000000"/>
          <w:sz w:val="28"/>
          <w:szCs w:val="28"/>
          <w:lang w:eastAsia="ru-RU"/>
        </w:rPr>
        <w:t>рішення колегії;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31" w:name="n971"/>
      <w:bookmarkEnd w:id="431"/>
      <w:r w:rsidRPr="002B14DF">
        <w:rPr>
          <w:rFonts w:ascii="Times New Roman" w:eastAsia="Times New Roman" w:hAnsi="Times New Roman" w:cs="Times New Roman"/>
          <w:color w:val="000000"/>
          <w:sz w:val="28"/>
          <w:szCs w:val="28"/>
          <w:lang w:eastAsia="ru-RU"/>
        </w:rPr>
        <w:t>акти ревізій фінансово-господарської діяльності;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32" w:name="n972"/>
      <w:bookmarkEnd w:id="432"/>
      <w:r w:rsidRPr="002B14DF">
        <w:rPr>
          <w:rFonts w:ascii="Times New Roman" w:eastAsia="Times New Roman" w:hAnsi="Times New Roman" w:cs="Times New Roman"/>
          <w:color w:val="000000"/>
          <w:sz w:val="28"/>
          <w:szCs w:val="28"/>
          <w:lang w:eastAsia="ru-RU"/>
        </w:rPr>
        <w:t>бухгалтерські документи;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33" w:name="n973"/>
      <w:bookmarkEnd w:id="433"/>
      <w:r w:rsidRPr="002B14DF">
        <w:rPr>
          <w:rFonts w:ascii="Times New Roman" w:eastAsia="Times New Roman" w:hAnsi="Times New Roman" w:cs="Times New Roman"/>
          <w:color w:val="000000"/>
          <w:sz w:val="28"/>
          <w:szCs w:val="28"/>
          <w:lang w:eastAsia="ru-RU"/>
        </w:rPr>
        <w:t>заявки на матеріально-технічне постачання;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34" w:name="n974"/>
      <w:bookmarkEnd w:id="434"/>
      <w:r w:rsidRPr="002B14DF">
        <w:rPr>
          <w:rFonts w:ascii="Times New Roman" w:eastAsia="Times New Roman" w:hAnsi="Times New Roman" w:cs="Times New Roman"/>
          <w:color w:val="000000"/>
          <w:sz w:val="28"/>
          <w:szCs w:val="28"/>
          <w:lang w:eastAsia="ru-RU"/>
        </w:rPr>
        <w:t>службові листи;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35" w:name="n975"/>
      <w:bookmarkEnd w:id="435"/>
      <w:r w:rsidRPr="002B14DF">
        <w:rPr>
          <w:rFonts w:ascii="Times New Roman" w:eastAsia="Times New Roman" w:hAnsi="Times New Roman" w:cs="Times New Roman"/>
          <w:color w:val="000000"/>
          <w:sz w:val="28"/>
          <w:szCs w:val="28"/>
          <w:lang w:eastAsia="ru-RU"/>
        </w:rPr>
        <w:t>звернення громадян;</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36" w:name="n976"/>
      <w:bookmarkEnd w:id="436"/>
      <w:r w:rsidRPr="002B14DF">
        <w:rPr>
          <w:rFonts w:ascii="Times New Roman" w:eastAsia="Times New Roman" w:hAnsi="Times New Roman" w:cs="Times New Roman"/>
          <w:color w:val="000000"/>
          <w:sz w:val="28"/>
          <w:szCs w:val="28"/>
          <w:lang w:eastAsia="ru-RU"/>
        </w:rPr>
        <w:t>запити на інформацію.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37" w:name="n977"/>
      <w:bookmarkEnd w:id="437"/>
      <w:r w:rsidRPr="002B14DF">
        <w:rPr>
          <w:rFonts w:ascii="Times New Roman" w:eastAsia="Times New Roman" w:hAnsi="Times New Roman" w:cs="Times New Roman"/>
          <w:color w:val="000000"/>
          <w:sz w:val="28"/>
          <w:szCs w:val="28"/>
          <w:lang w:eastAsia="ru-RU"/>
        </w:rPr>
        <w:t>161. Реєстрація документа здійснюється з використанням системи електронного діловодства установи (</w:t>
      </w:r>
      <w:hyperlink r:id="rId55" w:anchor="n1199" w:history="1">
        <w:r w:rsidRPr="002B14DF">
          <w:rPr>
            <w:rFonts w:ascii="Times New Roman" w:eastAsia="Times New Roman" w:hAnsi="Times New Roman" w:cs="Times New Roman"/>
            <w:color w:val="0000FF"/>
            <w:sz w:val="28"/>
            <w:szCs w:val="28"/>
            <w:u w:val="single"/>
            <w:lang w:eastAsia="ru-RU"/>
          </w:rPr>
          <w:t>додатки 5</w:t>
        </w:r>
      </w:hyperlink>
      <w:r w:rsidRPr="002B14DF">
        <w:rPr>
          <w:rFonts w:ascii="Times New Roman" w:eastAsia="Times New Roman" w:hAnsi="Times New Roman" w:cs="Times New Roman"/>
          <w:color w:val="000000"/>
          <w:sz w:val="28"/>
          <w:szCs w:val="28"/>
          <w:lang w:eastAsia="ru-RU"/>
        </w:rPr>
        <w:t> і </w:t>
      </w:r>
      <w:hyperlink r:id="rId56" w:anchor="n1213" w:history="1">
        <w:r w:rsidRPr="002B14DF">
          <w:rPr>
            <w:rFonts w:ascii="Times New Roman" w:eastAsia="Times New Roman" w:hAnsi="Times New Roman" w:cs="Times New Roman"/>
            <w:color w:val="0000FF"/>
            <w:sz w:val="28"/>
            <w:szCs w:val="28"/>
            <w:u w:val="single"/>
            <w:lang w:eastAsia="ru-RU"/>
          </w:rPr>
          <w:t>6</w:t>
        </w:r>
      </w:hyperlink>
      <w:r w:rsidRPr="002B14DF">
        <w:rPr>
          <w:rFonts w:ascii="Times New Roman" w:eastAsia="Times New Roman" w:hAnsi="Times New Roman" w:cs="Times New Roman"/>
          <w:color w:val="000000"/>
          <w:sz w:val="28"/>
          <w:szCs w:val="28"/>
          <w:lang w:eastAsia="ru-RU"/>
        </w:rPr>
        <w:t>) або у разі її відсутності: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38" w:name="n978"/>
      <w:bookmarkEnd w:id="438"/>
      <w:r w:rsidRPr="002B14DF">
        <w:rPr>
          <w:rFonts w:ascii="Times New Roman" w:eastAsia="Times New Roman" w:hAnsi="Times New Roman" w:cs="Times New Roman"/>
          <w:color w:val="000000"/>
          <w:sz w:val="28"/>
          <w:szCs w:val="28"/>
          <w:lang w:eastAsia="ru-RU"/>
        </w:rPr>
        <w:lastRenderedPageBreak/>
        <w:t>централізовано із застосуванням веб-модуля системи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39" w:name="n979"/>
      <w:bookmarkEnd w:id="439"/>
      <w:r w:rsidRPr="002B14DF">
        <w:rPr>
          <w:rFonts w:ascii="Times New Roman" w:eastAsia="Times New Roman" w:hAnsi="Times New Roman" w:cs="Times New Roman"/>
          <w:color w:val="000000"/>
          <w:sz w:val="28"/>
          <w:szCs w:val="28"/>
          <w:lang w:eastAsia="ru-RU"/>
        </w:rPr>
        <w:t>доповідні та службові записки, спеціалізовані документи - із застосуванням прикладного програмного забезпечення.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40" w:name="n980"/>
      <w:bookmarkEnd w:id="440"/>
      <w:r w:rsidRPr="002B14DF">
        <w:rPr>
          <w:rFonts w:ascii="Times New Roman" w:eastAsia="Times New Roman" w:hAnsi="Times New Roman" w:cs="Times New Roman"/>
          <w:color w:val="000000"/>
          <w:sz w:val="28"/>
          <w:szCs w:val="28"/>
          <w:lang w:eastAsia="ru-RU"/>
        </w:rPr>
        <w:t>Журнальна (паперова) або карткова форма реєстрації допускається лише в умовах та протягом строку дії військового чи надзвичайного стану на території, де розташована установа.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41" w:name="n981"/>
      <w:bookmarkEnd w:id="441"/>
      <w:r w:rsidRPr="002B14DF">
        <w:rPr>
          <w:rFonts w:ascii="Times New Roman" w:eastAsia="Times New Roman" w:hAnsi="Times New Roman" w:cs="Times New Roman"/>
          <w:color w:val="000000"/>
          <w:sz w:val="28"/>
          <w:szCs w:val="28"/>
          <w:lang w:eastAsia="ru-RU"/>
        </w:rPr>
        <w:t>162. У разі застосування системи електронного діловодства установи формується єдина централізована база реєстраційних даних установи, що забезпечує працівників інформацією про всі документи установи та їх місцезнаходження.</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442" w:name="n982"/>
      <w:bookmarkEnd w:id="442"/>
      <w:r w:rsidRPr="002B14DF">
        <w:rPr>
          <w:rFonts w:ascii="Times New Roman" w:eastAsia="Times New Roman" w:hAnsi="Times New Roman" w:cs="Times New Roman"/>
          <w:b/>
          <w:bCs/>
          <w:color w:val="000000"/>
          <w:sz w:val="28"/>
          <w:szCs w:val="28"/>
          <w:lang w:eastAsia="ru-RU"/>
        </w:rPr>
        <w:t>Організація передачі документів та їх виконання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43" w:name="n983"/>
      <w:bookmarkEnd w:id="443"/>
      <w:r w:rsidRPr="002B14DF">
        <w:rPr>
          <w:rFonts w:ascii="Times New Roman" w:eastAsia="Times New Roman" w:hAnsi="Times New Roman" w:cs="Times New Roman"/>
          <w:color w:val="000000"/>
          <w:sz w:val="28"/>
          <w:szCs w:val="28"/>
          <w:lang w:eastAsia="ru-RU"/>
        </w:rPr>
        <w:t>163. Для забезпечення своєчасного виконання документів служба діловодства розробляє графіки передачі кореспонденції керівництву установи і структурним підрозділам.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44" w:name="n984"/>
      <w:bookmarkEnd w:id="444"/>
      <w:r w:rsidRPr="002B14DF">
        <w:rPr>
          <w:rFonts w:ascii="Times New Roman" w:eastAsia="Times New Roman" w:hAnsi="Times New Roman" w:cs="Times New Roman"/>
          <w:color w:val="000000"/>
          <w:sz w:val="28"/>
          <w:szCs w:val="28"/>
          <w:lang w:eastAsia="ru-RU"/>
        </w:rPr>
        <w:t>164. Зареєстровані документи передаються на розгляд керівництва установи в день їх надходження або наступного робочого дня у разі їх надходження після 17 години. Акти органів державної влади, органів влади Автономної Республіки Крим, доручення вищих посадових осіб, запити і звернення народних депутатів,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передаються на розгляд невідкладно.</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445" w:name="n1513"/>
      <w:bookmarkEnd w:id="445"/>
      <w:r w:rsidRPr="002B14DF">
        <w:rPr>
          <w:rFonts w:ascii="Times New Roman" w:eastAsia="Times New Roman" w:hAnsi="Times New Roman" w:cs="Times New Roman"/>
          <w:i/>
          <w:iCs/>
          <w:color w:val="000000"/>
          <w:sz w:val="28"/>
          <w:szCs w:val="28"/>
          <w:lang w:eastAsia="ru-RU"/>
        </w:rPr>
        <w:t>{Пункт 164 із змінами, внесеними згідно з Постановою КМ </w:t>
      </w:r>
      <w:hyperlink r:id="rId57" w:anchor="n246"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46" w:name="n985"/>
      <w:bookmarkEnd w:id="446"/>
      <w:r w:rsidRPr="002B14DF">
        <w:rPr>
          <w:rFonts w:ascii="Times New Roman" w:eastAsia="Times New Roman" w:hAnsi="Times New Roman" w:cs="Times New Roman"/>
          <w:color w:val="000000"/>
          <w:sz w:val="28"/>
          <w:szCs w:val="28"/>
          <w:lang w:eastAsia="ru-RU"/>
        </w:rPr>
        <w:t>165. Документи, розглянуті керівництвом установи, повертаються з відповідною резолюцією службі діловодства, яка здійснює передачу документів на виконання.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47" w:name="n986"/>
      <w:bookmarkEnd w:id="447"/>
      <w:r w:rsidRPr="002B14DF">
        <w:rPr>
          <w:rFonts w:ascii="Times New Roman" w:eastAsia="Times New Roman" w:hAnsi="Times New Roman" w:cs="Times New Roman"/>
          <w:color w:val="000000"/>
          <w:sz w:val="28"/>
          <w:szCs w:val="28"/>
          <w:lang w:eastAsia="ru-RU"/>
        </w:rPr>
        <w:t>166. Документ, виконавцями якого є кілька структурних підрозділів, передається виконавцям одночасно у вигляді копій з передачею оригіналу головному виконавцю, визначеному в резолюції першим.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48" w:name="n987"/>
      <w:bookmarkEnd w:id="448"/>
      <w:r w:rsidRPr="002B14DF">
        <w:rPr>
          <w:rFonts w:ascii="Times New Roman" w:eastAsia="Times New Roman" w:hAnsi="Times New Roman" w:cs="Times New Roman"/>
          <w:color w:val="000000"/>
          <w:sz w:val="28"/>
          <w:szCs w:val="28"/>
          <w:lang w:eastAsia="ru-RU"/>
        </w:rPr>
        <w:t>167. Факт передачі документів виконавцям фіксується шляхом проставлення відповідної відмітки в реєстраційно-моніторинговій картці із зазначенням інформації про виконавців, яким передано паперовий оригінал документа та його копії.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49" w:name="n988"/>
      <w:bookmarkEnd w:id="449"/>
      <w:r w:rsidRPr="002B14DF">
        <w:rPr>
          <w:rFonts w:ascii="Times New Roman" w:eastAsia="Times New Roman" w:hAnsi="Times New Roman" w:cs="Times New Roman"/>
          <w:color w:val="000000"/>
          <w:sz w:val="28"/>
          <w:szCs w:val="28"/>
          <w:lang w:eastAsia="ru-RU"/>
        </w:rPr>
        <w:t>168. Передача документа з одного структурного підрозділу до іншого в обов’язковому порядку здійснюється через службу діловодства, яка робить відповідну відмітку в реєстраційно-моніторинговій картці. Документи, виконання яких перебуває на контролі, передаються до інших структурних підрозділів або іншим виконавцям тільки з повідомленням про це службі контролю.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50" w:name="n989"/>
      <w:bookmarkEnd w:id="450"/>
      <w:r w:rsidRPr="002B14DF">
        <w:rPr>
          <w:rFonts w:ascii="Times New Roman" w:eastAsia="Times New Roman" w:hAnsi="Times New Roman" w:cs="Times New Roman"/>
          <w:color w:val="000000"/>
          <w:sz w:val="28"/>
          <w:szCs w:val="28"/>
          <w:lang w:eastAsia="ru-RU"/>
        </w:rPr>
        <w:t xml:space="preserve">169. Передача документів </w:t>
      </w:r>
      <w:proofErr w:type="gramStart"/>
      <w:r w:rsidRPr="002B14DF">
        <w:rPr>
          <w:rFonts w:ascii="Times New Roman" w:eastAsia="Times New Roman" w:hAnsi="Times New Roman" w:cs="Times New Roman"/>
          <w:color w:val="000000"/>
          <w:sz w:val="28"/>
          <w:szCs w:val="28"/>
          <w:lang w:eastAsia="ru-RU"/>
        </w:rPr>
        <w:t>у межах</w:t>
      </w:r>
      <w:proofErr w:type="gramEnd"/>
      <w:r w:rsidRPr="002B14DF">
        <w:rPr>
          <w:rFonts w:ascii="Times New Roman" w:eastAsia="Times New Roman" w:hAnsi="Times New Roman" w:cs="Times New Roman"/>
          <w:color w:val="000000"/>
          <w:sz w:val="28"/>
          <w:szCs w:val="28"/>
          <w:lang w:eastAsia="ru-RU"/>
        </w:rPr>
        <w:t xml:space="preserve"> структурного підрозділу здійснюється через особу, відповідальну за діловодство в структурному підрозділі (секретаря).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51" w:name="n990"/>
      <w:bookmarkEnd w:id="451"/>
      <w:r w:rsidRPr="002B14DF">
        <w:rPr>
          <w:rFonts w:ascii="Times New Roman" w:eastAsia="Times New Roman" w:hAnsi="Times New Roman" w:cs="Times New Roman"/>
          <w:color w:val="000000"/>
          <w:sz w:val="28"/>
          <w:szCs w:val="28"/>
          <w:lang w:eastAsia="ru-RU"/>
        </w:rPr>
        <w:lastRenderedPageBreak/>
        <w:t>170. Відповідальність за виконання документа несуть особи, зазначені у розпорядчому документі, резолюції керівника установи, та працівники, яким безпосередньо доручено його виконання.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52" w:name="n991"/>
      <w:bookmarkEnd w:id="452"/>
      <w:r w:rsidRPr="002B14DF">
        <w:rPr>
          <w:rFonts w:ascii="Times New Roman" w:eastAsia="Times New Roman" w:hAnsi="Times New Roman" w:cs="Times New Roman"/>
          <w:color w:val="000000"/>
          <w:sz w:val="28"/>
          <w:szCs w:val="28"/>
          <w:lang w:eastAsia="ru-RU"/>
        </w:rPr>
        <w:t>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53" w:name="n992"/>
      <w:bookmarkEnd w:id="453"/>
      <w:r w:rsidRPr="002B14DF">
        <w:rPr>
          <w:rFonts w:ascii="Times New Roman" w:eastAsia="Times New Roman" w:hAnsi="Times New Roman" w:cs="Times New Roman"/>
          <w:color w:val="000000"/>
          <w:sz w:val="28"/>
          <w:szCs w:val="28"/>
          <w:lang w:eastAsia="ru-RU"/>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54" w:name="n993"/>
      <w:bookmarkEnd w:id="454"/>
      <w:r w:rsidRPr="002B14DF">
        <w:rPr>
          <w:rFonts w:ascii="Times New Roman" w:eastAsia="Times New Roman" w:hAnsi="Times New Roman" w:cs="Times New Roman"/>
          <w:color w:val="000000"/>
          <w:sz w:val="28"/>
          <w:szCs w:val="28"/>
          <w:lang w:eastAsia="ru-RU"/>
        </w:rPr>
        <w:t>171.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погодження, подання для підписання (затвердження) відповідному керівнику.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55" w:name="n994"/>
      <w:bookmarkEnd w:id="455"/>
      <w:r w:rsidRPr="002B14DF">
        <w:rPr>
          <w:rFonts w:ascii="Times New Roman" w:eastAsia="Times New Roman" w:hAnsi="Times New Roman" w:cs="Times New Roman"/>
          <w:color w:val="000000"/>
          <w:sz w:val="28"/>
          <w:szCs w:val="28"/>
          <w:lang w:eastAsia="ru-RU"/>
        </w:rPr>
        <w:t>172. Перед поданням проекту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56" w:name="n995"/>
      <w:bookmarkEnd w:id="456"/>
      <w:r w:rsidRPr="002B14DF">
        <w:rPr>
          <w:rFonts w:ascii="Times New Roman" w:eastAsia="Times New Roman" w:hAnsi="Times New Roman" w:cs="Times New Roman"/>
          <w:color w:val="000000"/>
          <w:sz w:val="28"/>
          <w:szCs w:val="28"/>
          <w:lang w:eastAsia="ru-RU"/>
        </w:rPr>
        <w:t>173. Документ подається на підпис разом з документами, на виконання чи на підставі яких його складено.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57" w:name="n996"/>
      <w:bookmarkEnd w:id="457"/>
      <w:r w:rsidRPr="002B14DF">
        <w:rPr>
          <w:rFonts w:ascii="Times New Roman" w:eastAsia="Times New Roman" w:hAnsi="Times New Roman" w:cs="Times New Roman"/>
          <w:color w:val="000000"/>
          <w:sz w:val="28"/>
          <w:szCs w:val="28"/>
          <w:lang w:eastAsia="ru-RU"/>
        </w:rPr>
        <w:t>174. Якщо документ надсилається до кількох установ, які не є користувачами системи взаємодії, після його реєстрації служба діловодства організовує виготовлення необхідної кількості примірників.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58" w:name="n997"/>
      <w:bookmarkEnd w:id="458"/>
      <w:r w:rsidRPr="002B14DF">
        <w:rPr>
          <w:rFonts w:ascii="Times New Roman" w:eastAsia="Times New Roman" w:hAnsi="Times New Roman" w:cs="Times New Roman"/>
          <w:color w:val="000000"/>
          <w:sz w:val="28"/>
          <w:szCs w:val="28"/>
          <w:lang w:eastAsia="ru-RU"/>
        </w:rPr>
        <w:t>175. Автор документа у разі відпустки, відрядження, звільнення зобов’язаний передати іншому працівникові згідно з діючим розподілом усі невиконані документи та поінформувати службу контролю про передачу документів, виконання яких перебуває на контролі.</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459" w:name="n998"/>
      <w:bookmarkEnd w:id="459"/>
      <w:r w:rsidRPr="002B14DF">
        <w:rPr>
          <w:rFonts w:ascii="Times New Roman" w:eastAsia="Times New Roman" w:hAnsi="Times New Roman" w:cs="Times New Roman"/>
          <w:b/>
          <w:bCs/>
          <w:color w:val="000000"/>
          <w:sz w:val="28"/>
          <w:szCs w:val="28"/>
          <w:lang w:eastAsia="ru-RU"/>
        </w:rPr>
        <w:t>Організація моніторингу виконання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60" w:name="n999"/>
      <w:bookmarkEnd w:id="460"/>
      <w:r w:rsidRPr="002B14DF">
        <w:rPr>
          <w:rFonts w:ascii="Times New Roman" w:eastAsia="Times New Roman" w:hAnsi="Times New Roman" w:cs="Times New Roman"/>
          <w:color w:val="000000"/>
          <w:sz w:val="28"/>
          <w:szCs w:val="28"/>
          <w:lang w:eastAsia="ru-RU"/>
        </w:rPr>
        <w:t>176. Основні засади проведення моніторингу виконання документів визначаються </w:t>
      </w:r>
      <w:hyperlink r:id="rId58" w:anchor="n18" w:history="1">
        <w:r w:rsidRPr="002B14DF">
          <w:rPr>
            <w:rFonts w:ascii="Times New Roman" w:eastAsia="Times New Roman" w:hAnsi="Times New Roman" w:cs="Times New Roman"/>
            <w:color w:val="0000FF"/>
            <w:sz w:val="28"/>
            <w:szCs w:val="28"/>
            <w:u w:val="single"/>
            <w:lang w:eastAsia="ru-RU"/>
          </w:rPr>
          <w:t>Інструкцією з діловодства в електронній формі</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61" w:name="n1000"/>
      <w:bookmarkEnd w:id="461"/>
      <w:r w:rsidRPr="002B14DF">
        <w:rPr>
          <w:rFonts w:ascii="Times New Roman" w:eastAsia="Times New Roman" w:hAnsi="Times New Roman" w:cs="Times New Roman"/>
          <w:color w:val="000000"/>
          <w:sz w:val="28"/>
          <w:szCs w:val="28"/>
          <w:lang w:eastAsia="ru-RU"/>
        </w:rPr>
        <w:t>177. У структурних підрозділах безпосередній контроль за виконанням документів здійснює особа, відповідальна за діловодство.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62" w:name="n1001"/>
      <w:bookmarkEnd w:id="462"/>
      <w:r w:rsidRPr="002B14DF">
        <w:rPr>
          <w:rFonts w:ascii="Times New Roman" w:eastAsia="Times New Roman" w:hAnsi="Times New Roman" w:cs="Times New Roman"/>
          <w:color w:val="000000"/>
          <w:sz w:val="28"/>
          <w:szCs w:val="28"/>
          <w:lang w:eastAsia="ru-RU"/>
        </w:rPr>
        <w:t>178. Строк виконання документа може встановлюватися у нормативно-правовому акті, розпорядчому документі або резолюції керівника установи, державного секретаря міністерства або керівника апарату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63" w:name="n1002"/>
      <w:bookmarkEnd w:id="463"/>
      <w:r w:rsidRPr="002B14DF">
        <w:rPr>
          <w:rFonts w:ascii="Times New Roman" w:eastAsia="Times New Roman" w:hAnsi="Times New Roman" w:cs="Times New Roman"/>
          <w:color w:val="000000"/>
          <w:sz w:val="28"/>
          <w:szCs w:val="28"/>
          <w:lang w:eastAsia="ru-RU"/>
        </w:rPr>
        <w:t>179. Строки можуть бути типовими або індивідуальними.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64" w:name="n1003"/>
      <w:bookmarkEnd w:id="464"/>
      <w:r w:rsidRPr="002B14DF">
        <w:rPr>
          <w:rFonts w:ascii="Times New Roman" w:eastAsia="Times New Roman" w:hAnsi="Times New Roman" w:cs="Times New Roman"/>
          <w:color w:val="000000"/>
          <w:sz w:val="28"/>
          <w:szCs w:val="28"/>
          <w:lang w:eastAsia="ru-RU"/>
        </w:rPr>
        <w:t>Типові строки виконання документів установлюються законодавством. Строки виконання основних документів наводяться у </w:t>
      </w:r>
      <w:hyperlink r:id="rId59" w:anchor="n1226" w:history="1">
        <w:r w:rsidRPr="002B14DF">
          <w:rPr>
            <w:rFonts w:ascii="Times New Roman" w:eastAsia="Times New Roman" w:hAnsi="Times New Roman" w:cs="Times New Roman"/>
            <w:color w:val="0000FF"/>
            <w:sz w:val="28"/>
            <w:szCs w:val="28"/>
            <w:u w:val="single"/>
            <w:lang w:eastAsia="ru-RU"/>
          </w:rPr>
          <w:t>додатку 7</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65" w:name="n1004"/>
      <w:bookmarkEnd w:id="465"/>
      <w:r w:rsidRPr="002B14DF">
        <w:rPr>
          <w:rFonts w:ascii="Times New Roman" w:eastAsia="Times New Roman" w:hAnsi="Times New Roman" w:cs="Times New Roman"/>
          <w:color w:val="000000"/>
          <w:sz w:val="28"/>
          <w:szCs w:val="28"/>
          <w:lang w:eastAsia="ru-RU"/>
        </w:rPr>
        <w:t>Індивідуальні строки встановлюються керівником установи, державним секретарем міністерства або керівником апарату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66" w:name="n1005"/>
      <w:bookmarkEnd w:id="466"/>
      <w:r w:rsidRPr="002B14DF">
        <w:rPr>
          <w:rFonts w:ascii="Times New Roman" w:eastAsia="Times New Roman" w:hAnsi="Times New Roman" w:cs="Times New Roman"/>
          <w:color w:val="000000"/>
          <w:sz w:val="28"/>
          <w:szCs w:val="28"/>
          <w:lang w:eastAsia="ru-RU"/>
        </w:rPr>
        <w:t>180. 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в установі, до якої надійшов документ.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67" w:name="n1006"/>
      <w:bookmarkEnd w:id="467"/>
      <w:r w:rsidRPr="002B14DF">
        <w:rPr>
          <w:rFonts w:ascii="Times New Roman" w:eastAsia="Times New Roman" w:hAnsi="Times New Roman" w:cs="Times New Roman"/>
          <w:color w:val="000000"/>
          <w:sz w:val="28"/>
          <w:szCs w:val="28"/>
          <w:lang w:eastAsia="ru-RU"/>
        </w:rPr>
        <w:lastRenderedPageBreak/>
        <w:t>181. Якщо завдання потребує термінового виконання, у тексті завдання обов’язково зазначається конкретний кінцевий строк виконання.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68" w:name="n1007"/>
      <w:bookmarkEnd w:id="468"/>
      <w:r w:rsidRPr="002B14DF">
        <w:rPr>
          <w:rFonts w:ascii="Times New Roman" w:eastAsia="Times New Roman" w:hAnsi="Times New Roman" w:cs="Times New Roman"/>
          <w:color w:val="000000"/>
          <w:sz w:val="28"/>
          <w:szCs w:val="28"/>
          <w:lang w:eastAsia="ru-RU"/>
        </w:rPr>
        <w:t>182.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69" w:name="n1008"/>
      <w:bookmarkEnd w:id="469"/>
      <w:r w:rsidRPr="002B14DF">
        <w:rPr>
          <w:rFonts w:ascii="Times New Roman" w:eastAsia="Times New Roman" w:hAnsi="Times New Roman" w:cs="Times New Roman"/>
          <w:color w:val="000000"/>
          <w:sz w:val="28"/>
          <w:szCs w:val="28"/>
          <w:lang w:eastAsia="ru-RU"/>
        </w:rPr>
        <w:t>183.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70" w:name="n1009"/>
      <w:bookmarkEnd w:id="470"/>
      <w:r w:rsidRPr="002B14DF">
        <w:rPr>
          <w:rFonts w:ascii="Times New Roman" w:eastAsia="Times New Roman" w:hAnsi="Times New Roman" w:cs="Times New Roman"/>
          <w:color w:val="000000"/>
          <w:sz w:val="28"/>
          <w:szCs w:val="28"/>
          <w:lang w:eastAsia="ru-RU"/>
        </w:rPr>
        <w:t>184. Пропозиція щодо продовження строку виконання завдань, визначених Верховною Радою України або Президентом України, що надіслані Кабінетом Міністрів України, подається Секретаріату Кабінету Міністрів України відповідальною за виконання установою разом з проектом листа, адресованого відповідно керівникові Апарату Верховної Ради України чи Главі Адміністрації Президента України, за сім днів до закінчення встановленого строку.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71" w:name="n1010"/>
      <w:bookmarkEnd w:id="471"/>
      <w:r w:rsidRPr="002B14DF">
        <w:rPr>
          <w:rFonts w:ascii="Times New Roman" w:eastAsia="Times New Roman" w:hAnsi="Times New Roman" w:cs="Times New Roman"/>
          <w:color w:val="000000"/>
          <w:sz w:val="28"/>
          <w:szCs w:val="28"/>
          <w:lang w:eastAsia="ru-RU"/>
        </w:rPr>
        <w:t>185. Безпосередній моніторинг виконання документа проводиться на підставі резолюції керівника установи, державного секретаря міністерства або керівника апарату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72" w:name="n1011"/>
      <w:bookmarkEnd w:id="472"/>
      <w:r w:rsidRPr="002B14DF">
        <w:rPr>
          <w:rFonts w:ascii="Times New Roman" w:eastAsia="Times New Roman" w:hAnsi="Times New Roman" w:cs="Times New Roman"/>
          <w:color w:val="000000"/>
          <w:sz w:val="28"/>
          <w:szCs w:val="28"/>
          <w:lang w:eastAsia="ru-RU"/>
        </w:rPr>
        <w:t>186. 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(накази з основної діяльності, накази з адміністративно-господарських питань, доручення вищих органів влади, доручення керівника установи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73" w:name="n1012"/>
      <w:bookmarkEnd w:id="473"/>
      <w:r w:rsidRPr="002B14DF">
        <w:rPr>
          <w:rFonts w:ascii="Times New Roman" w:eastAsia="Times New Roman" w:hAnsi="Times New Roman" w:cs="Times New Roman"/>
          <w:color w:val="000000"/>
          <w:sz w:val="28"/>
          <w:szCs w:val="28"/>
          <w:lang w:eastAsia="ru-RU"/>
        </w:rPr>
        <w:t>187. На один документ може бути заведена лише одна реєстраційно-моніторингова картка незалежно від кількості виконавців або строків виконання окремих завдань, зазначених у документі.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74" w:name="n1013"/>
      <w:bookmarkEnd w:id="474"/>
      <w:r w:rsidRPr="002B14DF">
        <w:rPr>
          <w:rFonts w:ascii="Times New Roman" w:eastAsia="Times New Roman" w:hAnsi="Times New Roman" w:cs="Times New Roman"/>
          <w:color w:val="000000"/>
          <w:sz w:val="28"/>
          <w:szCs w:val="28"/>
          <w:lang w:eastAsia="ru-RU"/>
        </w:rPr>
        <w:t>188. Дані про хід виконання документа можуть вноситися до реєстраційно-моніторингової картки на підставі їх запиту телефоном або під час перевірки роботи структурного підрозділу - виконавця.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75" w:name="n1014"/>
      <w:bookmarkEnd w:id="475"/>
      <w:r w:rsidRPr="002B14DF">
        <w:rPr>
          <w:rFonts w:ascii="Times New Roman" w:eastAsia="Times New Roman" w:hAnsi="Times New Roman" w:cs="Times New Roman"/>
          <w:color w:val="000000"/>
          <w:sz w:val="28"/>
          <w:szCs w:val="28"/>
          <w:lang w:eastAsia="ru-RU"/>
        </w:rPr>
        <w:t>189. За запитом структурного підрозділу служба контролю надає інформацію про документи, виконавцем яких є відповідний підрозділ, щодо яких проводиться моніторинг.</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76" w:name="n1015"/>
      <w:bookmarkEnd w:id="476"/>
      <w:r w:rsidRPr="002B14DF">
        <w:rPr>
          <w:rFonts w:ascii="Times New Roman" w:eastAsia="Times New Roman" w:hAnsi="Times New Roman" w:cs="Times New Roman"/>
          <w:color w:val="000000"/>
          <w:sz w:val="28"/>
          <w:szCs w:val="28"/>
          <w:lang w:eastAsia="ru-RU"/>
        </w:rPr>
        <w:t>190. Інформація про стан виконання взятих на контроль документів узагальнюється станом на перше число кожного місяця і подається керівництву установи (</w:t>
      </w:r>
      <w:hyperlink r:id="rId60" w:anchor="n1239" w:history="1">
        <w:r w:rsidRPr="002B14DF">
          <w:rPr>
            <w:rFonts w:ascii="Times New Roman" w:eastAsia="Times New Roman" w:hAnsi="Times New Roman" w:cs="Times New Roman"/>
            <w:color w:val="0000FF"/>
            <w:sz w:val="28"/>
            <w:szCs w:val="28"/>
            <w:u w:val="single"/>
            <w:lang w:eastAsia="ru-RU"/>
          </w:rPr>
          <w:t>додаток 8</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477" w:name="n1016"/>
      <w:bookmarkEnd w:id="477"/>
      <w:r w:rsidRPr="002B14DF">
        <w:rPr>
          <w:rFonts w:ascii="Times New Roman" w:eastAsia="Times New Roman" w:hAnsi="Times New Roman" w:cs="Times New Roman"/>
          <w:b/>
          <w:bCs/>
          <w:color w:val="000000"/>
          <w:sz w:val="28"/>
          <w:szCs w:val="28"/>
          <w:lang w:eastAsia="ru-RU"/>
        </w:rPr>
        <w:t>Інформаційно-довідкова робота з документами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78" w:name="n1017"/>
      <w:bookmarkEnd w:id="478"/>
      <w:r w:rsidRPr="002B14DF">
        <w:rPr>
          <w:rFonts w:ascii="Times New Roman" w:eastAsia="Times New Roman" w:hAnsi="Times New Roman" w:cs="Times New Roman"/>
          <w:color w:val="000000"/>
          <w:sz w:val="28"/>
          <w:szCs w:val="28"/>
          <w:lang w:eastAsia="ru-RU"/>
        </w:rPr>
        <w:t>191. Засади проведення інформаційно-довідкової роботи з документами визначаються </w:t>
      </w:r>
      <w:hyperlink r:id="rId61" w:anchor="n18" w:history="1">
        <w:r w:rsidRPr="002B14DF">
          <w:rPr>
            <w:rFonts w:ascii="Times New Roman" w:eastAsia="Times New Roman" w:hAnsi="Times New Roman" w:cs="Times New Roman"/>
            <w:color w:val="0000FF"/>
            <w:sz w:val="28"/>
            <w:szCs w:val="28"/>
            <w:u w:val="single"/>
            <w:lang w:eastAsia="ru-RU"/>
          </w:rPr>
          <w:t>Інструкцією з діловодства в електронній формі</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479" w:name="n1018"/>
      <w:bookmarkEnd w:id="479"/>
      <w:r w:rsidRPr="002B14DF">
        <w:rPr>
          <w:rFonts w:ascii="Times New Roman" w:eastAsia="Times New Roman" w:hAnsi="Times New Roman" w:cs="Times New Roman"/>
          <w:b/>
          <w:bCs/>
          <w:color w:val="000000"/>
          <w:sz w:val="28"/>
          <w:szCs w:val="28"/>
          <w:lang w:eastAsia="ru-RU"/>
        </w:rPr>
        <w:t>Порядок опрацювання та надсилання вихідних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80" w:name="n1019"/>
      <w:bookmarkEnd w:id="480"/>
      <w:r w:rsidRPr="002B14DF">
        <w:rPr>
          <w:rFonts w:ascii="Times New Roman" w:eastAsia="Times New Roman" w:hAnsi="Times New Roman" w:cs="Times New Roman"/>
          <w:color w:val="000000"/>
          <w:sz w:val="28"/>
          <w:szCs w:val="28"/>
          <w:lang w:eastAsia="ru-RU"/>
        </w:rPr>
        <w:t xml:space="preserve">192. Вихідні документи у паперовій формі, створені в установі у разі наявності підстав, які визнаються обґрунтованими для створення документів у паперовій формі, надсилаються адресатам з використанням засобів </w:t>
      </w:r>
      <w:r w:rsidRPr="002B14DF">
        <w:rPr>
          <w:rFonts w:ascii="Times New Roman" w:eastAsia="Times New Roman" w:hAnsi="Times New Roman" w:cs="Times New Roman"/>
          <w:color w:val="000000"/>
          <w:sz w:val="28"/>
          <w:szCs w:val="28"/>
          <w:lang w:eastAsia="ru-RU"/>
        </w:rPr>
        <w:lastRenderedPageBreak/>
        <w:t>поштового зв’язку, електрозв’язку, а також доставляються кур’єрською, фельд’єгерською службою.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81" w:name="n1020"/>
      <w:bookmarkEnd w:id="481"/>
      <w:r w:rsidRPr="002B14DF">
        <w:rPr>
          <w:rFonts w:ascii="Times New Roman" w:eastAsia="Times New Roman" w:hAnsi="Times New Roman" w:cs="Times New Roman"/>
          <w:color w:val="000000"/>
          <w:sz w:val="28"/>
          <w:szCs w:val="28"/>
          <w:lang w:eastAsia="ru-RU"/>
        </w:rPr>
        <w:t>193. Опрацювання документів для відправлення засобами поштового зв’язку здійснюється службою діловодства установи відповідно до </w:t>
      </w:r>
      <w:hyperlink r:id="rId62" w:anchor="n11" w:tgtFrame="_blank" w:history="1">
        <w:r w:rsidRPr="002B14DF">
          <w:rPr>
            <w:rFonts w:ascii="Times New Roman" w:eastAsia="Times New Roman" w:hAnsi="Times New Roman" w:cs="Times New Roman"/>
            <w:color w:val="0000FF"/>
            <w:sz w:val="28"/>
            <w:szCs w:val="28"/>
            <w:u w:val="single"/>
            <w:lang w:eastAsia="ru-RU"/>
          </w:rPr>
          <w:t>Правил надання послуг поштового зв’язку</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82" w:name="n1021"/>
      <w:bookmarkEnd w:id="482"/>
      <w:r w:rsidRPr="002B14DF">
        <w:rPr>
          <w:rFonts w:ascii="Times New Roman" w:eastAsia="Times New Roman" w:hAnsi="Times New Roman" w:cs="Times New Roman"/>
          <w:color w:val="000000"/>
          <w:sz w:val="28"/>
          <w:szCs w:val="28"/>
          <w:lang w:eastAsia="ru-RU"/>
        </w:rPr>
        <w:t>194. Вихідні документи опрацьовуються і надсилаються централізовано в день їх надходження від структурних підрозділів - виконавців або не пізніше наступного робочого дня.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83" w:name="n1022"/>
      <w:bookmarkEnd w:id="483"/>
      <w:r w:rsidRPr="002B14DF">
        <w:rPr>
          <w:rFonts w:ascii="Times New Roman" w:eastAsia="Times New Roman" w:hAnsi="Times New Roman" w:cs="Times New Roman"/>
          <w:color w:val="000000"/>
          <w:sz w:val="28"/>
          <w:szCs w:val="28"/>
          <w:lang w:eastAsia="ru-RU"/>
        </w:rPr>
        <w:t>195. Не допускається: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84" w:name="n1023"/>
      <w:bookmarkEnd w:id="484"/>
      <w:r w:rsidRPr="002B14DF">
        <w:rPr>
          <w:rFonts w:ascii="Times New Roman" w:eastAsia="Times New Roman" w:hAnsi="Times New Roman" w:cs="Times New Roman"/>
          <w:color w:val="000000"/>
          <w:sz w:val="28"/>
          <w:szCs w:val="28"/>
          <w:lang w:eastAsia="ru-RU"/>
        </w:rPr>
        <w:t>надсилання або передача документів без їх реєстрації у службі діловодства;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85" w:name="n1024"/>
      <w:bookmarkEnd w:id="485"/>
      <w:r w:rsidRPr="002B14DF">
        <w:rPr>
          <w:rFonts w:ascii="Times New Roman" w:eastAsia="Times New Roman" w:hAnsi="Times New Roman" w:cs="Times New Roman"/>
          <w:color w:val="000000"/>
          <w:sz w:val="28"/>
          <w:szCs w:val="28"/>
          <w:lang w:eastAsia="ru-RU"/>
        </w:rP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86" w:name="n1025"/>
      <w:bookmarkEnd w:id="486"/>
      <w:r w:rsidRPr="002B14DF">
        <w:rPr>
          <w:rFonts w:ascii="Times New Roman" w:eastAsia="Times New Roman" w:hAnsi="Times New Roman" w:cs="Times New Roman"/>
          <w:color w:val="000000"/>
          <w:sz w:val="28"/>
          <w:szCs w:val="28"/>
          <w:lang w:eastAsia="ru-RU"/>
        </w:rPr>
        <w:t>196. Під час приймання від виконавців вихідних документів працівники служби діловодства зобов’язані перевірити: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87" w:name="n1026"/>
      <w:bookmarkEnd w:id="487"/>
      <w:r w:rsidRPr="002B14DF">
        <w:rPr>
          <w:rFonts w:ascii="Times New Roman" w:eastAsia="Times New Roman" w:hAnsi="Times New Roman" w:cs="Times New Roman"/>
          <w:color w:val="000000"/>
          <w:sz w:val="28"/>
          <w:szCs w:val="28"/>
          <w:lang w:eastAsia="ru-RU"/>
        </w:rPr>
        <w:t>правильність оформлення документа (склад і розміщення в ньому всіх реквізитів);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88" w:name="n1027"/>
      <w:bookmarkEnd w:id="488"/>
      <w:r w:rsidRPr="002B14DF">
        <w:rPr>
          <w:rFonts w:ascii="Times New Roman" w:eastAsia="Times New Roman" w:hAnsi="Times New Roman" w:cs="Times New Roman"/>
          <w:color w:val="000000"/>
          <w:sz w:val="28"/>
          <w:szCs w:val="28"/>
          <w:lang w:eastAsia="ru-RU"/>
        </w:rPr>
        <w:t>наявність і правильність зазначення адреси;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89" w:name="n1028"/>
      <w:bookmarkEnd w:id="489"/>
      <w:r w:rsidRPr="002B14DF">
        <w:rPr>
          <w:rFonts w:ascii="Times New Roman" w:eastAsia="Times New Roman" w:hAnsi="Times New Roman" w:cs="Times New Roman"/>
          <w:color w:val="000000"/>
          <w:sz w:val="28"/>
          <w:szCs w:val="28"/>
          <w:lang w:eastAsia="ru-RU"/>
        </w:rPr>
        <w:t>наявність на документі відмітки про додатки;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90" w:name="n1029"/>
      <w:bookmarkEnd w:id="490"/>
      <w:r w:rsidRPr="002B14DF">
        <w:rPr>
          <w:rFonts w:ascii="Times New Roman" w:eastAsia="Times New Roman" w:hAnsi="Times New Roman" w:cs="Times New Roman"/>
          <w:color w:val="000000"/>
          <w:sz w:val="28"/>
          <w:szCs w:val="28"/>
          <w:lang w:eastAsia="ru-RU"/>
        </w:rPr>
        <w:t>наявність усіх необхідних підписів (печаток) на документі та додатках до нього;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91" w:name="n1030"/>
      <w:bookmarkEnd w:id="491"/>
      <w:r w:rsidRPr="002B14DF">
        <w:rPr>
          <w:rFonts w:ascii="Times New Roman" w:eastAsia="Times New Roman" w:hAnsi="Times New Roman" w:cs="Times New Roman"/>
          <w:color w:val="000000"/>
          <w:sz w:val="28"/>
          <w:szCs w:val="28"/>
          <w:lang w:eastAsia="ru-RU"/>
        </w:rPr>
        <w:t>наявність додатків та їх відповідність заявленому складу;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92" w:name="n1031"/>
      <w:bookmarkEnd w:id="492"/>
      <w:r w:rsidRPr="002B14DF">
        <w:rPr>
          <w:rFonts w:ascii="Times New Roman" w:eastAsia="Times New Roman" w:hAnsi="Times New Roman" w:cs="Times New Roman"/>
          <w:color w:val="000000"/>
          <w:sz w:val="28"/>
          <w:szCs w:val="28"/>
          <w:lang w:eastAsia="ru-RU"/>
        </w:rPr>
        <w:t>відповідність кількості примірників кількості адресатів;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93" w:name="n1032"/>
      <w:bookmarkEnd w:id="493"/>
      <w:r w:rsidRPr="002B14DF">
        <w:rPr>
          <w:rFonts w:ascii="Times New Roman" w:eastAsia="Times New Roman" w:hAnsi="Times New Roman" w:cs="Times New Roman"/>
          <w:color w:val="000000"/>
          <w:sz w:val="28"/>
          <w:szCs w:val="28"/>
          <w:lang w:eastAsia="ru-RU"/>
        </w:rPr>
        <w:t xml:space="preserve">наявність віз на паперовому примірнику вихідного документа (у разі необхідності його створення), що залишається </w:t>
      </w:r>
      <w:proofErr w:type="gramStart"/>
      <w:r w:rsidRPr="002B14DF">
        <w:rPr>
          <w:rFonts w:ascii="Times New Roman" w:eastAsia="Times New Roman" w:hAnsi="Times New Roman" w:cs="Times New Roman"/>
          <w:color w:val="000000"/>
          <w:sz w:val="28"/>
          <w:szCs w:val="28"/>
          <w:lang w:eastAsia="ru-RU"/>
        </w:rPr>
        <w:t>у справах</w:t>
      </w:r>
      <w:proofErr w:type="gramEnd"/>
      <w:r w:rsidRPr="002B14DF">
        <w:rPr>
          <w:rFonts w:ascii="Times New Roman" w:eastAsia="Times New Roman" w:hAnsi="Times New Roman" w:cs="Times New Roman"/>
          <w:color w:val="000000"/>
          <w:sz w:val="28"/>
          <w:szCs w:val="28"/>
          <w:lang w:eastAsia="ru-RU"/>
        </w:rPr>
        <w:t xml:space="preserve">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94" w:name="n1033"/>
      <w:bookmarkEnd w:id="494"/>
      <w:r w:rsidRPr="002B14DF">
        <w:rPr>
          <w:rFonts w:ascii="Times New Roman" w:eastAsia="Times New Roman" w:hAnsi="Times New Roman" w:cs="Times New Roman"/>
          <w:color w:val="000000"/>
          <w:sz w:val="28"/>
          <w:szCs w:val="28"/>
          <w:lang w:eastAsia="ru-RU"/>
        </w:rPr>
        <w:t>197. На оригіналах документів, які підлягають поверненню, на верхньому правому полі першої сторінки ставиться штамп “Підлягає поверненню”.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95" w:name="n1034"/>
      <w:bookmarkEnd w:id="495"/>
      <w:r w:rsidRPr="002B14DF">
        <w:rPr>
          <w:rFonts w:ascii="Times New Roman" w:eastAsia="Times New Roman" w:hAnsi="Times New Roman" w:cs="Times New Roman"/>
          <w:color w:val="000000"/>
          <w:sz w:val="28"/>
          <w:szCs w:val="28"/>
          <w:lang w:eastAsia="ru-RU"/>
        </w:rPr>
        <w:t>198.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96" w:name="n1035"/>
      <w:bookmarkEnd w:id="496"/>
      <w:r w:rsidRPr="002B14DF">
        <w:rPr>
          <w:rFonts w:ascii="Times New Roman" w:eastAsia="Times New Roman" w:hAnsi="Times New Roman" w:cs="Times New Roman"/>
          <w:color w:val="000000"/>
          <w:sz w:val="28"/>
          <w:szCs w:val="28"/>
          <w:lang w:eastAsia="ru-RU"/>
        </w:rPr>
        <w:t>199. Адреси можуть наноситися на конверт друкарським способом.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97" w:name="n1036"/>
      <w:bookmarkEnd w:id="497"/>
      <w:r w:rsidRPr="002B14DF">
        <w:rPr>
          <w:rFonts w:ascii="Times New Roman" w:eastAsia="Times New Roman" w:hAnsi="Times New Roman" w:cs="Times New Roman"/>
          <w:color w:val="000000"/>
          <w:sz w:val="28"/>
          <w:szCs w:val="28"/>
          <w:lang w:eastAsia="ru-RU"/>
        </w:rPr>
        <w:t>200. Документи, що доставляються фельд’єгерською службою, передаються адресатам під розписку у відповідній книзі.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98" w:name="n1037"/>
      <w:bookmarkEnd w:id="498"/>
      <w:r w:rsidRPr="002B14DF">
        <w:rPr>
          <w:rFonts w:ascii="Times New Roman" w:eastAsia="Times New Roman" w:hAnsi="Times New Roman" w:cs="Times New Roman"/>
          <w:color w:val="000000"/>
          <w:sz w:val="28"/>
          <w:szCs w:val="28"/>
          <w:lang w:eastAsia="ru-RU"/>
        </w:rPr>
        <w:t>201. Досилання або заміна надісланого раніше документа здійснюються за вказівкою посадової особи, яка підписала документ, або керівника служби діловодства. У такому випадку в документі зазначається, що він є досиланням або надсилається на заміну раніше надісланому.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499" w:name="n1038"/>
      <w:bookmarkEnd w:id="499"/>
      <w:r w:rsidRPr="002B14DF">
        <w:rPr>
          <w:rFonts w:ascii="Times New Roman" w:eastAsia="Times New Roman" w:hAnsi="Times New Roman" w:cs="Times New Roman"/>
          <w:color w:val="000000"/>
          <w:sz w:val="28"/>
          <w:szCs w:val="28"/>
          <w:lang w:eastAsia="ru-RU"/>
        </w:rPr>
        <w:t>202. Години прийому службою діловодства вихідних документів, інших поштових відправлень від виконавців визначаються інструкцією з діловодства установи.</w:t>
      </w:r>
    </w:p>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500" w:name="n1039"/>
      <w:bookmarkEnd w:id="500"/>
      <w:r w:rsidRPr="002B14DF">
        <w:rPr>
          <w:rFonts w:ascii="Times New Roman" w:eastAsia="Times New Roman" w:hAnsi="Times New Roman" w:cs="Times New Roman"/>
          <w:b/>
          <w:bCs/>
          <w:color w:val="000000"/>
          <w:sz w:val="28"/>
          <w:szCs w:val="28"/>
          <w:lang w:eastAsia="ru-RU"/>
        </w:rPr>
        <w:t>IV. Систематизація та зберігання документів у діловодстві</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501" w:name="n1040"/>
      <w:bookmarkEnd w:id="501"/>
      <w:r w:rsidRPr="002B14DF">
        <w:rPr>
          <w:rFonts w:ascii="Times New Roman" w:eastAsia="Times New Roman" w:hAnsi="Times New Roman" w:cs="Times New Roman"/>
          <w:b/>
          <w:bCs/>
          <w:color w:val="000000"/>
          <w:sz w:val="28"/>
          <w:szCs w:val="28"/>
          <w:lang w:eastAsia="ru-RU"/>
        </w:rPr>
        <w:t>Складення номенклатури справ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02" w:name="n1041"/>
      <w:bookmarkEnd w:id="502"/>
      <w:r w:rsidRPr="002B14DF">
        <w:rPr>
          <w:rFonts w:ascii="Times New Roman" w:eastAsia="Times New Roman" w:hAnsi="Times New Roman" w:cs="Times New Roman"/>
          <w:color w:val="000000"/>
          <w:sz w:val="28"/>
          <w:szCs w:val="28"/>
          <w:lang w:eastAsia="ru-RU"/>
        </w:rPr>
        <w:lastRenderedPageBreak/>
        <w:t>203. Основні засади складення номенклатури справ, формування справ та зберігання документів в установах визначаються </w:t>
      </w:r>
      <w:hyperlink r:id="rId63" w:anchor="n18" w:history="1">
        <w:r w:rsidRPr="002B14DF">
          <w:rPr>
            <w:rFonts w:ascii="Times New Roman" w:eastAsia="Times New Roman" w:hAnsi="Times New Roman" w:cs="Times New Roman"/>
            <w:color w:val="0000FF"/>
            <w:sz w:val="28"/>
            <w:szCs w:val="28"/>
            <w:u w:val="single"/>
            <w:lang w:eastAsia="ru-RU"/>
          </w:rPr>
          <w:t>Інструкцією з діловодства в електронній формі</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03" w:name="n1042"/>
      <w:bookmarkEnd w:id="503"/>
      <w:r w:rsidRPr="002B14DF">
        <w:rPr>
          <w:rFonts w:ascii="Times New Roman" w:eastAsia="Times New Roman" w:hAnsi="Times New Roman" w:cs="Times New Roman"/>
          <w:color w:val="000000"/>
          <w:sz w:val="28"/>
          <w:szCs w:val="28"/>
          <w:lang w:eastAsia="ru-RU"/>
        </w:rPr>
        <w:t>Цією Інструкцією визначаються окремі особливості систематизації та зберігання документів у паперовій формі, які застосовуються у разі наявності підстав, які визнаються обґрунтованими для створення установою документів у паперовій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04" w:name="n1043"/>
      <w:bookmarkEnd w:id="504"/>
      <w:r w:rsidRPr="002B14DF">
        <w:rPr>
          <w:rFonts w:ascii="Times New Roman" w:eastAsia="Times New Roman" w:hAnsi="Times New Roman" w:cs="Times New Roman"/>
          <w:color w:val="000000"/>
          <w:sz w:val="28"/>
          <w:szCs w:val="28"/>
          <w:lang w:eastAsia="ru-RU"/>
        </w:rPr>
        <w:t>204. Номенклатура справ - це обов’язковий для кожної установи систематизований перелік назв (заголовків) справ, що формуються в її діловодстві, із зазначенням строків зберігання відповідних справ (</w:t>
      </w:r>
      <w:hyperlink r:id="rId64" w:anchor="n1243" w:history="1">
        <w:r w:rsidRPr="002B14DF">
          <w:rPr>
            <w:rFonts w:ascii="Times New Roman" w:eastAsia="Times New Roman" w:hAnsi="Times New Roman" w:cs="Times New Roman"/>
            <w:color w:val="0000FF"/>
            <w:sz w:val="28"/>
            <w:szCs w:val="28"/>
            <w:u w:val="single"/>
            <w:lang w:eastAsia="ru-RU"/>
          </w:rPr>
          <w:t>додатки 9</w:t>
        </w:r>
      </w:hyperlink>
      <w:r w:rsidRPr="002B14DF">
        <w:rPr>
          <w:rFonts w:ascii="Times New Roman" w:eastAsia="Times New Roman" w:hAnsi="Times New Roman" w:cs="Times New Roman"/>
          <w:color w:val="000000"/>
          <w:sz w:val="28"/>
          <w:szCs w:val="28"/>
          <w:lang w:eastAsia="ru-RU"/>
        </w:rPr>
        <w:t> і </w:t>
      </w:r>
      <w:hyperlink r:id="rId65" w:anchor="n1245" w:history="1">
        <w:r w:rsidRPr="002B14DF">
          <w:rPr>
            <w:rFonts w:ascii="Times New Roman" w:eastAsia="Times New Roman" w:hAnsi="Times New Roman" w:cs="Times New Roman"/>
            <w:color w:val="0000FF"/>
            <w:sz w:val="28"/>
            <w:szCs w:val="28"/>
            <w:u w:val="single"/>
            <w:lang w:eastAsia="ru-RU"/>
          </w:rPr>
          <w:t>10</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05" w:name="n1044"/>
      <w:bookmarkEnd w:id="505"/>
      <w:r w:rsidRPr="002B14DF">
        <w:rPr>
          <w:rFonts w:ascii="Times New Roman" w:eastAsia="Times New Roman" w:hAnsi="Times New Roman" w:cs="Times New Roman"/>
          <w:color w:val="000000"/>
          <w:sz w:val="28"/>
          <w:szCs w:val="28"/>
          <w:lang w:eastAsia="ru-RU"/>
        </w:rPr>
        <w:t>205. Зведена номенклатура справ установи складається у чотирьох примірниках, на кожному з яких повинен бути заповнений гриф погодження з відповідним державним архівом. Перший (недоторканний) примірник зведеної номенклатури справ зберігається у службі діловодства, другий - використовується службою діловодства як робочий, третій - передається до архівного підрозділу установи для здійснення контролю за формуванням справ у структурних підрозділах, четвертий - надсилається до державного архіву.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06" w:name="n1045"/>
      <w:bookmarkEnd w:id="506"/>
      <w:r w:rsidRPr="002B14DF">
        <w:rPr>
          <w:rFonts w:ascii="Times New Roman" w:eastAsia="Times New Roman" w:hAnsi="Times New Roman" w:cs="Times New Roman"/>
          <w:color w:val="000000"/>
          <w:sz w:val="28"/>
          <w:szCs w:val="28"/>
          <w:lang w:eastAsia="ru-RU"/>
        </w:rPr>
        <w:t>206. Структурні підрозділи установи отримують витяги з відповідних розділів затвердженої зведеної номенклатури справ для використання у роботі.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07" w:name="n1046"/>
      <w:bookmarkEnd w:id="507"/>
      <w:r w:rsidRPr="002B14DF">
        <w:rPr>
          <w:rFonts w:ascii="Times New Roman" w:eastAsia="Times New Roman" w:hAnsi="Times New Roman" w:cs="Times New Roman"/>
          <w:color w:val="000000"/>
          <w:sz w:val="28"/>
          <w:szCs w:val="28"/>
          <w:lang w:eastAsia="ru-RU"/>
        </w:rPr>
        <w:t>207. Графи номенклатури справ заповнюються таким чином.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08" w:name="n1047"/>
      <w:bookmarkEnd w:id="508"/>
      <w:r w:rsidRPr="002B14DF">
        <w:rPr>
          <w:rFonts w:ascii="Times New Roman" w:eastAsia="Times New Roman" w:hAnsi="Times New Roman" w:cs="Times New Roman"/>
          <w:color w:val="000000"/>
          <w:sz w:val="28"/>
          <w:szCs w:val="28"/>
          <w:lang w:eastAsia="ru-RU"/>
        </w:rPr>
        <w:t>У графі 1 проставляється індекс кожної справи. Індекс справи структурного підрозділу складається з індексу структурного підрозділу установи (за штатним розписом або класифікатором структурних підрозділів) та порядкового номера справи в межах підрозділу. Наприклад: 06-12, де 06 - індекс самостійного відділу, 12 - порядковий номер справи, або 04.1-07, де 04.1 - індекс відділу у складі управління, 07 - порядковий номер справи.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09" w:name="n1048"/>
      <w:bookmarkEnd w:id="509"/>
      <w:r w:rsidRPr="002B14DF">
        <w:rPr>
          <w:rFonts w:ascii="Times New Roman" w:eastAsia="Times New Roman" w:hAnsi="Times New Roman" w:cs="Times New Roman"/>
          <w:color w:val="000000"/>
          <w:sz w:val="28"/>
          <w:szCs w:val="28"/>
          <w:lang w:eastAsia="ru-RU"/>
        </w:rPr>
        <w:t>У разі наявності у справі томів індекс ставиться на кожному томі, наприклад: т. 1, т. 2.</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10" w:name="n1049"/>
      <w:bookmarkEnd w:id="510"/>
      <w:proofErr w:type="gramStart"/>
      <w:r w:rsidRPr="002B14DF">
        <w:rPr>
          <w:rFonts w:ascii="Times New Roman" w:eastAsia="Times New Roman" w:hAnsi="Times New Roman" w:cs="Times New Roman"/>
          <w:color w:val="000000"/>
          <w:sz w:val="28"/>
          <w:szCs w:val="28"/>
          <w:lang w:eastAsia="ru-RU"/>
        </w:rPr>
        <w:t>У графу</w:t>
      </w:r>
      <w:proofErr w:type="gramEnd"/>
      <w:r w:rsidRPr="002B14DF">
        <w:rPr>
          <w:rFonts w:ascii="Times New Roman" w:eastAsia="Times New Roman" w:hAnsi="Times New Roman" w:cs="Times New Roman"/>
          <w:color w:val="000000"/>
          <w:sz w:val="28"/>
          <w:szCs w:val="28"/>
          <w:lang w:eastAsia="ru-RU"/>
        </w:rPr>
        <w:t xml:space="preserve"> 2 включаються заголовки справ (томів).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11" w:name="n1050"/>
      <w:bookmarkEnd w:id="511"/>
      <w:r w:rsidRPr="002B14DF">
        <w:rPr>
          <w:rFonts w:ascii="Times New Roman" w:eastAsia="Times New Roman" w:hAnsi="Times New Roman" w:cs="Times New Roman"/>
          <w:color w:val="000000"/>
          <w:sz w:val="28"/>
          <w:szCs w:val="28"/>
          <w:lang w:eastAsia="ru-RU"/>
        </w:rPr>
        <w:t>Заголовок справи повинен чітко у стислій узагальненій формі відображати склад і зміст документів справи.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12" w:name="n1051"/>
      <w:bookmarkEnd w:id="512"/>
      <w:r w:rsidRPr="002B14DF">
        <w:rPr>
          <w:rFonts w:ascii="Times New Roman" w:eastAsia="Times New Roman" w:hAnsi="Times New Roman" w:cs="Times New Roman"/>
          <w:color w:val="000000"/>
          <w:sz w:val="28"/>
          <w:szCs w:val="28"/>
          <w:lang w:eastAsia="ru-RU"/>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13" w:name="n1052"/>
      <w:bookmarkEnd w:id="513"/>
      <w:r w:rsidRPr="002B14DF">
        <w:rPr>
          <w:rFonts w:ascii="Times New Roman" w:eastAsia="Times New Roman" w:hAnsi="Times New Roman" w:cs="Times New Roman"/>
          <w:color w:val="000000"/>
          <w:sz w:val="28"/>
          <w:szCs w:val="28"/>
          <w:lang w:eastAsia="ru-RU"/>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14" w:name="n1053"/>
      <w:bookmarkEnd w:id="514"/>
      <w:r w:rsidRPr="002B14DF">
        <w:rPr>
          <w:rFonts w:ascii="Times New Roman" w:eastAsia="Times New Roman" w:hAnsi="Times New Roman" w:cs="Times New Roman"/>
          <w:color w:val="000000"/>
          <w:sz w:val="28"/>
          <w:szCs w:val="28"/>
          <w:lang w:eastAsia="ru-RU"/>
        </w:rPr>
        <w:t>Документи формуються у справи на основі окремої ознаки або сполучення ознак.</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15" w:name="n1054"/>
      <w:bookmarkEnd w:id="515"/>
      <w:r w:rsidRPr="002B14DF">
        <w:rPr>
          <w:rFonts w:ascii="Times New Roman" w:eastAsia="Times New Roman" w:hAnsi="Times New Roman" w:cs="Times New Roman"/>
          <w:color w:val="000000"/>
          <w:sz w:val="28"/>
          <w:szCs w:val="28"/>
          <w:lang w:eastAsia="ru-RU"/>
        </w:rPr>
        <w:t xml:space="preserve">Заголовок справи складається з елементів, що розміщуються у такій послідовності: назва виду справи (листування, журнал, книга тощо) чи виду </w:t>
      </w:r>
      <w:r w:rsidRPr="002B14DF">
        <w:rPr>
          <w:rFonts w:ascii="Times New Roman" w:eastAsia="Times New Roman" w:hAnsi="Times New Roman" w:cs="Times New Roman"/>
          <w:color w:val="000000"/>
          <w:sz w:val="28"/>
          <w:szCs w:val="28"/>
          <w:lang w:eastAsia="ru-RU"/>
        </w:rPr>
        <w:lastRenderedPageBreak/>
        <w:t>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16" w:name="n1055"/>
      <w:bookmarkEnd w:id="516"/>
      <w:proofErr w:type="gramStart"/>
      <w:r w:rsidRPr="002B14DF">
        <w:rPr>
          <w:rFonts w:ascii="Times New Roman" w:eastAsia="Times New Roman" w:hAnsi="Times New Roman" w:cs="Times New Roman"/>
          <w:color w:val="000000"/>
          <w:sz w:val="28"/>
          <w:szCs w:val="28"/>
          <w:lang w:eastAsia="ru-RU"/>
        </w:rPr>
        <w:t>У заголовках</w:t>
      </w:r>
      <w:proofErr w:type="gramEnd"/>
      <w:r w:rsidRPr="002B14DF">
        <w:rPr>
          <w:rFonts w:ascii="Times New Roman" w:eastAsia="Times New Roman" w:hAnsi="Times New Roman" w:cs="Times New Roman"/>
          <w:color w:val="000000"/>
          <w:sz w:val="28"/>
          <w:szCs w:val="28"/>
          <w:lang w:eastAsia="ru-RU"/>
        </w:rPr>
        <w:t xml:space="preserve">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17" w:name="n1056"/>
      <w:bookmarkEnd w:id="517"/>
      <w:proofErr w:type="gramStart"/>
      <w:r w:rsidRPr="002B14DF">
        <w:rPr>
          <w:rFonts w:ascii="Times New Roman" w:eastAsia="Times New Roman" w:hAnsi="Times New Roman" w:cs="Times New Roman"/>
          <w:color w:val="000000"/>
          <w:sz w:val="28"/>
          <w:szCs w:val="28"/>
          <w:lang w:eastAsia="ru-RU"/>
        </w:rPr>
        <w:t>У заголовках</w:t>
      </w:r>
      <w:proofErr w:type="gramEnd"/>
      <w:r w:rsidRPr="002B14DF">
        <w:rPr>
          <w:rFonts w:ascii="Times New Roman" w:eastAsia="Times New Roman" w:hAnsi="Times New Roman" w:cs="Times New Roman"/>
          <w:color w:val="000000"/>
          <w:sz w:val="28"/>
          <w:szCs w:val="28"/>
          <w:lang w:eastAsia="ru-RU"/>
        </w:rPr>
        <w:t xml:space="preserve">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вищих навчальних закладах”.</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18" w:name="n1057"/>
      <w:bookmarkEnd w:id="518"/>
      <w:r w:rsidRPr="002B14DF">
        <w:rPr>
          <w:rFonts w:ascii="Times New Roman" w:eastAsia="Times New Roman" w:hAnsi="Times New Roman" w:cs="Times New Roman"/>
          <w:color w:val="000000"/>
          <w:sz w:val="28"/>
          <w:szCs w:val="28"/>
          <w:lang w:eastAsia="ru-RU"/>
        </w:rPr>
        <w:t xml:space="preserve">Термін “документи” вживається також </w:t>
      </w:r>
      <w:proofErr w:type="gramStart"/>
      <w:r w:rsidRPr="002B14DF">
        <w:rPr>
          <w:rFonts w:ascii="Times New Roman" w:eastAsia="Times New Roman" w:hAnsi="Times New Roman" w:cs="Times New Roman"/>
          <w:color w:val="000000"/>
          <w:sz w:val="28"/>
          <w:szCs w:val="28"/>
          <w:lang w:eastAsia="ru-RU"/>
        </w:rPr>
        <w:t>у заголовках</w:t>
      </w:r>
      <w:proofErr w:type="gramEnd"/>
      <w:r w:rsidRPr="002B14DF">
        <w:rPr>
          <w:rFonts w:ascii="Times New Roman" w:eastAsia="Times New Roman" w:hAnsi="Times New Roman" w:cs="Times New Roman"/>
          <w:color w:val="000000"/>
          <w:sz w:val="28"/>
          <w:szCs w:val="28"/>
          <w:lang w:eastAsia="ru-RU"/>
        </w:rPr>
        <w:t xml:space="preserve"> справ, що містять документи-додатки до будь-якого нормативно-правового акта або розпорядчого документа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19" w:name="n1058"/>
      <w:bookmarkEnd w:id="519"/>
      <w:proofErr w:type="gramStart"/>
      <w:r w:rsidRPr="002B14DF">
        <w:rPr>
          <w:rFonts w:ascii="Times New Roman" w:eastAsia="Times New Roman" w:hAnsi="Times New Roman" w:cs="Times New Roman"/>
          <w:color w:val="000000"/>
          <w:sz w:val="28"/>
          <w:szCs w:val="28"/>
          <w:lang w:eastAsia="ru-RU"/>
        </w:rPr>
        <w:t>У заголовках</w:t>
      </w:r>
      <w:proofErr w:type="gramEnd"/>
      <w:r w:rsidRPr="002B14DF">
        <w:rPr>
          <w:rFonts w:ascii="Times New Roman" w:eastAsia="Times New Roman" w:hAnsi="Times New Roman" w:cs="Times New Roman"/>
          <w:color w:val="000000"/>
          <w:sz w:val="28"/>
          <w:szCs w:val="28"/>
          <w:lang w:eastAsia="ru-RU"/>
        </w:rPr>
        <w:t xml:space="preserve"> справ, призначених для групування документів одного виду, зазначається вид документа у множині та автор документів, наприклад: “Протоколи засідань колегії Державної архівної служби”.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20" w:name="n1059"/>
      <w:bookmarkEnd w:id="520"/>
      <w:proofErr w:type="gramStart"/>
      <w:r w:rsidRPr="002B14DF">
        <w:rPr>
          <w:rFonts w:ascii="Times New Roman" w:eastAsia="Times New Roman" w:hAnsi="Times New Roman" w:cs="Times New Roman"/>
          <w:color w:val="000000"/>
          <w:sz w:val="28"/>
          <w:szCs w:val="28"/>
          <w:lang w:eastAsia="ru-RU"/>
        </w:rPr>
        <w:t>У заголовках</w:t>
      </w:r>
      <w:proofErr w:type="gramEnd"/>
      <w:r w:rsidRPr="002B14DF">
        <w:rPr>
          <w:rFonts w:ascii="Times New Roman" w:eastAsia="Times New Roman" w:hAnsi="Times New Roman" w:cs="Times New Roman"/>
          <w:color w:val="000000"/>
          <w:sz w:val="28"/>
          <w:szCs w:val="28"/>
          <w:lang w:eastAsia="ru-RU"/>
        </w:rPr>
        <w:t xml:space="preserve"> справ, що містять листування, зазначаються кореспондент і короткий зміст документів, наприклад: “Листування з Міністерством фінансів про затвердження і зміну штатного розпису”.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21" w:name="n1060"/>
      <w:bookmarkEnd w:id="521"/>
      <w:proofErr w:type="gramStart"/>
      <w:r w:rsidRPr="002B14DF">
        <w:rPr>
          <w:rFonts w:ascii="Times New Roman" w:eastAsia="Times New Roman" w:hAnsi="Times New Roman" w:cs="Times New Roman"/>
          <w:color w:val="000000"/>
          <w:sz w:val="28"/>
          <w:szCs w:val="28"/>
          <w:lang w:eastAsia="ru-RU"/>
        </w:rPr>
        <w:t>У заголовках</w:t>
      </w:r>
      <w:proofErr w:type="gramEnd"/>
      <w:r w:rsidRPr="002B14DF">
        <w:rPr>
          <w:rFonts w:ascii="Times New Roman" w:eastAsia="Times New Roman" w:hAnsi="Times New Roman" w:cs="Times New Roman"/>
          <w:color w:val="000000"/>
          <w:sz w:val="28"/>
          <w:szCs w:val="28"/>
          <w:lang w:eastAsia="ru-RU"/>
        </w:rPr>
        <w:t xml:space="preserve">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22" w:name="n1061"/>
      <w:bookmarkEnd w:id="522"/>
      <w:proofErr w:type="gramStart"/>
      <w:r w:rsidRPr="002B14DF">
        <w:rPr>
          <w:rFonts w:ascii="Times New Roman" w:eastAsia="Times New Roman" w:hAnsi="Times New Roman" w:cs="Times New Roman"/>
          <w:color w:val="000000"/>
          <w:sz w:val="28"/>
          <w:szCs w:val="28"/>
          <w:lang w:eastAsia="ru-RU"/>
        </w:rPr>
        <w:t>У заголовках</w:t>
      </w:r>
      <w:proofErr w:type="gramEnd"/>
      <w:r w:rsidRPr="002B14DF">
        <w:rPr>
          <w:rFonts w:ascii="Times New Roman" w:eastAsia="Times New Roman" w:hAnsi="Times New Roman" w:cs="Times New Roman"/>
          <w:color w:val="000000"/>
          <w:sz w:val="28"/>
          <w:szCs w:val="28"/>
          <w:lang w:eastAsia="ru-RU"/>
        </w:rPr>
        <w:t xml:space="preserve">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кадрових служб”.</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23" w:name="n1062"/>
      <w:bookmarkEnd w:id="523"/>
      <w:proofErr w:type="gramStart"/>
      <w:r w:rsidRPr="002B14DF">
        <w:rPr>
          <w:rFonts w:ascii="Times New Roman" w:eastAsia="Times New Roman" w:hAnsi="Times New Roman" w:cs="Times New Roman"/>
          <w:color w:val="000000"/>
          <w:sz w:val="28"/>
          <w:szCs w:val="28"/>
          <w:lang w:eastAsia="ru-RU"/>
        </w:rPr>
        <w:t>У заголовках</w:t>
      </w:r>
      <w:proofErr w:type="gramEnd"/>
      <w:r w:rsidRPr="002B14DF">
        <w:rPr>
          <w:rFonts w:ascii="Times New Roman" w:eastAsia="Times New Roman" w:hAnsi="Times New Roman" w:cs="Times New Roman"/>
          <w:color w:val="000000"/>
          <w:sz w:val="28"/>
          <w:szCs w:val="28"/>
          <w:lang w:eastAsia="ru-RU"/>
        </w:rPr>
        <w:t xml:space="preserve">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24" w:name="n1063"/>
      <w:bookmarkEnd w:id="524"/>
      <w:r w:rsidRPr="002B14DF">
        <w:rPr>
          <w:rFonts w:ascii="Times New Roman" w:eastAsia="Times New Roman" w:hAnsi="Times New Roman" w:cs="Times New Roman"/>
          <w:color w:val="000000"/>
          <w:sz w:val="28"/>
          <w:szCs w:val="28"/>
          <w:lang w:eastAsia="ru-RU"/>
        </w:rPr>
        <w:t>1. План основних організаційних заходів установи на 2012 рік.</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25" w:name="n1064"/>
      <w:bookmarkEnd w:id="525"/>
      <w:r w:rsidRPr="002B14DF">
        <w:rPr>
          <w:rFonts w:ascii="Times New Roman" w:eastAsia="Times New Roman" w:hAnsi="Times New Roman" w:cs="Times New Roman"/>
          <w:color w:val="000000"/>
          <w:sz w:val="28"/>
          <w:szCs w:val="28"/>
          <w:lang w:eastAsia="ru-RU"/>
        </w:rPr>
        <w:t>2. Звіт про використання бюджетних коштів установою за 2011 рік.</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26" w:name="n1065"/>
      <w:bookmarkEnd w:id="526"/>
      <w:r w:rsidRPr="002B14DF">
        <w:rPr>
          <w:rFonts w:ascii="Times New Roman" w:eastAsia="Times New Roman" w:hAnsi="Times New Roman" w:cs="Times New Roman"/>
          <w:color w:val="000000"/>
          <w:sz w:val="28"/>
          <w:szCs w:val="28"/>
          <w:lang w:eastAsia="ru-RU"/>
        </w:rPr>
        <w:t>Якщо справа складається з кількох томів, формулюється загальний заголовок справи із зазначенням номера тома.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27" w:name="n1066"/>
      <w:bookmarkEnd w:id="527"/>
      <w:r w:rsidRPr="002B14DF">
        <w:rPr>
          <w:rFonts w:ascii="Times New Roman" w:eastAsia="Times New Roman" w:hAnsi="Times New Roman" w:cs="Times New Roman"/>
          <w:color w:val="000000"/>
          <w:sz w:val="28"/>
          <w:szCs w:val="28"/>
          <w:lang w:eastAsia="ru-RU"/>
        </w:rPr>
        <w:t xml:space="preserve">Під час розміщення заголовків справ у номенклатурі враховується важливість документів, включених до справи, їх взаємозв’язок та строки зберігання. </w:t>
      </w:r>
      <w:proofErr w:type="gramStart"/>
      <w:r w:rsidRPr="002B14DF">
        <w:rPr>
          <w:rFonts w:ascii="Times New Roman" w:eastAsia="Times New Roman" w:hAnsi="Times New Roman" w:cs="Times New Roman"/>
          <w:color w:val="000000"/>
          <w:sz w:val="28"/>
          <w:szCs w:val="28"/>
          <w:lang w:eastAsia="ru-RU"/>
        </w:rPr>
        <w:t>На початку</w:t>
      </w:r>
      <w:proofErr w:type="gramEnd"/>
      <w:r w:rsidRPr="002B14DF">
        <w:rPr>
          <w:rFonts w:ascii="Times New Roman" w:eastAsia="Times New Roman" w:hAnsi="Times New Roman" w:cs="Times New Roman"/>
          <w:color w:val="000000"/>
          <w:sz w:val="28"/>
          <w:szCs w:val="28"/>
          <w:lang w:eastAsia="ru-RU"/>
        </w:rPr>
        <w:t xml:space="preserve"> розміщуються заголовки справ щодо документів, які надійшли від органів вищого рівня, далі - щодо організаційно-розпорядчої </w:t>
      </w:r>
      <w:r w:rsidRPr="002B14DF">
        <w:rPr>
          <w:rFonts w:ascii="Times New Roman" w:eastAsia="Times New Roman" w:hAnsi="Times New Roman" w:cs="Times New Roman"/>
          <w:color w:val="000000"/>
          <w:sz w:val="28"/>
          <w:szCs w:val="28"/>
          <w:lang w:eastAsia="ru-RU"/>
        </w:rPr>
        <w:lastRenderedPageBreak/>
        <w:t>документації, планово-звітної документації, листування, обліково-довідкових видів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28" w:name="n1067"/>
      <w:bookmarkEnd w:id="528"/>
      <w:r w:rsidRPr="002B14DF">
        <w:rPr>
          <w:rFonts w:ascii="Times New Roman" w:eastAsia="Times New Roman" w:hAnsi="Times New Roman" w:cs="Times New Roman"/>
          <w:color w:val="000000"/>
          <w:sz w:val="28"/>
          <w:szCs w:val="28"/>
          <w:lang w:eastAsia="ru-RU"/>
        </w:rPr>
        <w:t>Графа 3 номенклатури заповнюється наприкінці календарного року.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29" w:name="n1068"/>
      <w:bookmarkEnd w:id="529"/>
      <w:r w:rsidRPr="002B14DF">
        <w:rPr>
          <w:rFonts w:ascii="Times New Roman" w:eastAsia="Times New Roman" w:hAnsi="Times New Roman" w:cs="Times New Roman"/>
          <w:color w:val="000000"/>
          <w:sz w:val="28"/>
          <w:szCs w:val="28"/>
          <w:lang w:eastAsia="ru-RU"/>
        </w:rPr>
        <w:t>У графі 4 номенклатури зазначаються строки зберігання справ, номери статей за переліком документів із строками зберігання.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30" w:name="n1069"/>
      <w:bookmarkEnd w:id="530"/>
      <w:r w:rsidRPr="002B14DF">
        <w:rPr>
          <w:rFonts w:ascii="Times New Roman" w:eastAsia="Times New Roman" w:hAnsi="Times New Roman" w:cs="Times New Roman"/>
          <w:color w:val="000000"/>
          <w:sz w:val="28"/>
          <w:szCs w:val="28"/>
          <w:lang w:eastAsia="ru-RU"/>
        </w:rPr>
        <w:t>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підрозділу установи чи інших установ для їх продовження тощо.</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531" w:name="n1070"/>
      <w:bookmarkEnd w:id="531"/>
      <w:r w:rsidRPr="002B14DF">
        <w:rPr>
          <w:rFonts w:ascii="Times New Roman" w:eastAsia="Times New Roman" w:hAnsi="Times New Roman" w:cs="Times New Roman"/>
          <w:b/>
          <w:bCs/>
          <w:color w:val="000000"/>
          <w:sz w:val="28"/>
          <w:szCs w:val="28"/>
          <w:lang w:eastAsia="ru-RU"/>
        </w:rPr>
        <w:t>Формування справ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32" w:name="n1071"/>
      <w:bookmarkEnd w:id="532"/>
      <w:r w:rsidRPr="002B14DF">
        <w:rPr>
          <w:rFonts w:ascii="Times New Roman" w:eastAsia="Times New Roman" w:hAnsi="Times New Roman" w:cs="Times New Roman"/>
          <w:color w:val="000000"/>
          <w:sz w:val="28"/>
          <w:szCs w:val="28"/>
          <w:lang w:eastAsia="ru-RU"/>
        </w:rPr>
        <w:t>208. Формування справ - це групування виконаних документів у справи відповідно до номенклатури справ.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33" w:name="n1072"/>
      <w:bookmarkEnd w:id="533"/>
      <w:r w:rsidRPr="002B14DF">
        <w:rPr>
          <w:rFonts w:ascii="Times New Roman" w:eastAsia="Times New Roman" w:hAnsi="Times New Roman" w:cs="Times New Roman"/>
          <w:color w:val="000000"/>
          <w:sz w:val="28"/>
          <w:szCs w:val="28"/>
          <w:lang w:eastAsia="ru-RU"/>
        </w:rPr>
        <w:t>209. 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і тимчасового зберігання групуються у справи окремо. За обсягом справа у паперовій формі не повинна перевищувати 250 сторінок (30-40 міліметрів завтовшки).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34" w:name="n1073"/>
      <w:bookmarkEnd w:id="534"/>
      <w:r w:rsidRPr="002B14DF">
        <w:rPr>
          <w:rFonts w:ascii="Times New Roman" w:eastAsia="Times New Roman" w:hAnsi="Times New Roman" w:cs="Times New Roman"/>
          <w:color w:val="000000"/>
          <w:sz w:val="28"/>
          <w:szCs w:val="28"/>
          <w:lang w:eastAsia="ru-RU"/>
        </w:rPr>
        <w:t>210. Документи групуються у справи в хронологічному та/або логічному порядку.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35" w:name="n1074"/>
      <w:bookmarkEnd w:id="535"/>
      <w:r w:rsidRPr="002B14DF">
        <w:rPr>
          <w:rFonts w:ascii="Times New Roman" w:eastAsia="Times New Roman" w:hAnsi="Times New Roman" w:cs="Times New Roman"/>
          <w:color w:val="000000"/>
          <w:sz w:val="28"/>
          <w:szCs w:val="28"/>
          <w:lang w:eastAsia="ru-RU"/>
        </w:rPr>
        <w:t>211. Положення, правила, інструкції тощо, затверджені розпорядчими документами, групуються разом із зазначеними документами.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36" w:name="n1075"/>
      <w:bookmarkEnd w:id="536"/>
      <w:r w:rsidRPr="002B14DF">
        <w:rPr>
          <w:rFonts w:ascii="Times New Roman" w:eastAsia="Times New Roman" w:hAnsi="Times New Roman" w:cs="Times New Roman"/>
          <w:color w:val="000000"/>
          <w:sz w:val="28"/>
          <w:szCs w:val="28"/>
          <w:lang w:eastAsia="ru-RU"/>
        </w:rPr>
        <w:t>212. Накази (розпорядження) з питань основної діяльності установи, з адміністративно-господарських питань, з кадрових питань (особового складу) групуються у різні справи. Накази з кадрових питань (особового складу) групуються відповідно до їх видів та строків зберігання.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37" w:name="n1076"/>
      <w:bookmarkEnd w:id="537"/>
      <w:r w:rsidRPr="002B14DF">
        <w:rPr>
          <w:rFonts w:ascii="Times New Roman" w:eastAsia="Times New Roman" w:hAnsi="Times New Roman" w:cs="Times New Roman"/>
          <w:color w:val="000000"/>
          <w:sz w:val="28"/>
          <w:szCs w:val="28"/>
          <w:lang w:eastAsia="ru-RU"/>
        </w:rPr>
        <w:t>213. Документи засідань колегіальних органів групуються у дві справи: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38" w:name="n1077"/>
      <w:bookmarkEnd w:id="538"/>
      <w:r w:rsidRPr="002B14DF">
        <w:rPr>
          <w:rFonts w:ascii="Times New Roman" w:eastAsia="Times New Roman" w:hAnsi="Times New Roman" w:cs="Times New Roman"/>
          <w:color w:val="000000"/>
          <w:sz w:val="28"/>
          <w:szCs w:val="28"/>
          <w:lang w:eastAsia="ru-RU"/>
        </w:rPr>
        <w:t>протоколи і документи до них (доповіді, довідки, проекти рішень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39" w:name="n1078"/>
      <w:bookmarkEnd w:id="539"/>
      <w:r w:rsidRPr="002B14DF">
        <w:rPr>
          <w:rFonts w:ascii="Times New Roman" w:eastAsia="Times New Roman" w:hAnsi="Times New Roman" w:cs="Times New Roman"/>
          <w:color w:val="000000"/>
          <w:sz w:val="28"/>
          <w:szCs w:val="28"/>
          <w:lang w:eastAsia="ru-RU"/>
        </w:rPr>
        <w:t>документи з організації засідань (порядок денний, макет розміщення, список запрошених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40" w:name="n1079"/>
      <w:bookmarkEnd w:id="540"/>
      <w:r w:rsidRPr="002B14DF">
        <w:rPr>
          <w:rFonts w:ascii="Times New Roman" w:eastAsia="Times New Roman" w:hAnsi="Times New Roman" w:cs="Times New Roman"/>
          <w:color w:val="000000"/>
          <w:sz w:val="28"/>
          <w:szCs w:val="28"/>
          <w:lang w:eastAsia="ru-RU"/>
        </w:rPr>
        <w:t>214.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41" w:name="n1080"/>
      <w:bookmarkEnd w:id="541"/>
      <w:r w:rsidRPr="002B14DF">
        <w:rPr>
          <w:rFonts w:ascii="Times New Roman" w:eastAsia="Times New Roman" w:hAnsi="Times New Roman" w:cs="Times New Roman"/>
          <w:color w:val="000000"/>
          <w:sz w:val="28"/>
          <w:szCs w:val="28"/>
          <w:lang w:eastAsia="ru-RU"/>
        </w:rPr>
        <w:t>215. Доручення установ вищого рівня і документи, пов’язані з їх виконанням, групуються у справи за напрямами діяльності установи або за авторами ініціативних документів. У справі документи систематизуються за датами доручень.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42" w:name="n1081"/>
      <w:bookmarkEnd w:id="542"/>
      <w:r w:rsidRPr="002B14DF">
        <w:rPr>
          <w:rFonts w:ascii="Times New Roman" w:eastAsia="Times New Roman" w:hAnsi="Times New Roman" w:cs="Times New Roman"/>
          <w:color w:val="000000"/>
          <w:sz w:val="28"/>
          <w:szCs w:val="28"/>
          <w:lang w:eastAsia="ru-RU"/>
        </w:rPr>
        <w:t>216. Затверджені плани, звіти, кошториси групуються у справи окремо від проектів цих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43" w:name="n1082"/>
      <w:bookmarkEnd w:id="543"/>
      <w:r w:rsidRPr="002B14DF">
        <w:rPr>
          <w:rFonts w:ascii="Times New Roman" w:eastAsia="Times New Roman" w:hAnsi="Times New Roman" w:cs="Times New Roman"/>
          <w:color w:val="000000"/>
          <w:sz w:val="28"/>
          <w:szCs w:val="28"/>
          <w:lang w:eastAsia="ru-RU"/>
        </w:rPr>
        <w:t>217.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44" w:name="n1083"/>
      <w:bookmarkEnd w:id="544"/>
      <w:r w:rsidRPr="002B14DF">
        <w:rPr>
          <w:rFonts w:ascii="Times New Roman" w:eastAsia="Times New Roman" w:hAnsi="Times New Roman" w:cs="Times New Roman"/>
          <w:color w:val="000000"/>
          <w:sz w:val="28"/>
          <w:szCs w:val="28"/>
          <w:lang w:eastAsia="ru-RU"/>
        </w:rPr>
        <w:t xml:space="preserve">218. Особові справи державних службовців формуються </w:t>
      </w:r>
      <w:proofErr w:type="gramStart"/>
      <w:r w:rsidRPr="002B14DF">
        <w:rPr>
          <w:rFonts w:ascii="Times New Roman" w:eastAsia="Times New Roman" w:hAnsi="Times New Roman" w:cs="Times New Roman"/>
          <w:color w:val="000000"/>
          <w:sz w:val="28"/>
          <w:szCs w:val="28"/>
          <w:lang w:eastAsia="ru-RU"/>
        </w:rPr>
        <w:t>у порядку</w:t>
      </w:r>
      <w:proofErr w:type="gramEnd"/>
      <w:r w:rsidRPr="002B14DF">
        <w:rPr>
          <w:rFonts w:ascii="Times New Roman" w:eastAsia="Times New Roman" w:hAnsi="Times New Roman" w:cs="Times New Roman"/>
          <w:color w:val="000000"/>
          <w:sz w:val="28"/>
          <w:szCs w:val="28"/>
          <w:lang w:eastAsia="ru-RU"/>
        </w:rPr>
        <w:t>, визначеному НАДС.</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45" w:name="n1084"/>
      <w:bookmarkEnd w:id="545"/>
      <w:r w:rsidRPr="002B14DF">
        <w:rPr>
          <w:rFonts w:ascii="Times New Roman" w:eastAsia="Times New Roman" w:hAnsi="Times New Roman" w:cs="Times New Roman"/>
          <w:color w:val="000000"/>
          <w:sz w:val="28"/>
          <w:szCs w:val="28"/>
          <w:lang w:eastAsia="ru-RU"/>
        </w:rPr>
        <w:lastRenderedPageBreak/>
        <w:t>219. Розрахунково-платіжні відомості (особові рахунки) працівників установи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46" w:name="n1085"/>
      <w:bookmarkEnd w:id="546"/>
      <w:r w:rsidRPr="002B14DF">
        <w:rPr>
          <w:rFonts w:ascii="Times New Roman" w:eastAsia="Times New Roman" w:hAnsi="Times New Roman" w:cs="Times New Roman"/>
          <w:color w:val="000000"/>
          <w:sz w:val="28"/>
          <w:szCs w:val="28"/>
          <w:lang w:eastAsia="ru-RU"/>
        </w:rPr>
        <w:t>220. Методичне керівництво і контроль за формуванням справ в установі та її структурних підрозділах здійснюються службою діловодства та архівним підрозділом установи.</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547" w:name="n1086"/>
      <w:bookmarkEnd w:id="547"/>
      <w:r w:rsidRPr="002B14DF">
        <w:rPr>
          <w:rFonts w:ascii="Times New Roman" w:eastAsia="Times New Roman" w:hAnsi="Times New Roman" w:cs="Times New Roman"/>
          <w:b/>
          <w:bCs/>
          <w:color w:val="000000"/>
          <w:sz w:val="28"/>
          <w:szCs w:val="28"/>
          <w:lang w:eastAsia="ru-RU"/>
        </w:rPr>
        <w:t>Зберігання документів в установах</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48" w:name="n1087"/>
      <w:bookmarkEnd w:id="548"/>
      <w:r w:rsidRPr="002B14DF">
        <w:rPr>
          <w:rFonts w:ascii="Times New Roman" w:eastAsia="Times New Roman" w:hAnsi="Times New Roman" w:cs="Times New Roman"/>
          <w:color w:val="000000"/>
          <w:sz w:val="28"/>
          <w:szCs w:val="28"/>
          <w:lang w:eastAsia="ru-RU"/>
        </w:rPr>
        <w:t>221. Документи з часу створення (надходження) і до передачі до архівного підрозділу установи зберігаються за місцем їх створення. Нормативно-правові акти зберігаються за місцем їх видання, а документи щодо їх розроблення, погодження тощо - за місцем створення.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49" w:name="n1088"/>
      <w:bookmarkEnd w:id="549"/>
      <w:r w:rsidRPr="002B14DF">
        <w:rPr>
          <w:rFonts w:ascii="Times New Roman" w:eastAsia="Times New Roman" w:hAnsi="Times New Roman" w:cs="Times New Roman"/>
          <w:color w:val="000000"/>
          <w:sz w:val="28"/>
          <w:szCs w:val="28"/>
          <w:lang w:eastAsia="ru-RU"/>
        </w:rPr>
        <w:t>222. Зберігання документів і справ в установі забезпечує служба діловодства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50" w:name="n1089"/>
      <w:bookmarkEnd w:id="550"/>
      <w:r w:rsidRPr="002B14DF">
        <w:rPr>
          <w:rFonts w:ascii="Times New Roman" w:eastAsia="Times New Roman" w:hAnsi="Times New Roman" w:cs="Times New Roman"/>
          <w:color w:val="000000"/>
          <w:sz w:val="28"/>
          <w:szCs w:val="28"/>
          <w:lang w:eastAsia="ru-RU"/>
        </w:rPr>
        <w:t>223. Справи зберігаються у спеціальній кімнаті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51" w:name="n1090"/>
      <w:bookmarkEnd w:id="551"/>
      <w:r w:rsidRPr="002B14DF">
        <w:rPr>
          <w:rFonts w:ascii="Times New Roman" w:eastAsia="Times New Roman" w:hAnsi="Times New Roman" w:cs="Times New Roman"/>
          <w:color w:val="000000"/>
          <w:sz w:val="28"/>
          <w:szCs w:val="28"/>
          <w:lang w:eastAsia="ru-RU"/>
        </w:rPr>
        <w:t>224. Фонограми засідань колегіального органу зберігаються у його секретаря. На носії фонограми (її упаковці) робиться відмітка про дату засідання і час запису. Секретар колегіального органу відповідає за їх зберігання.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52" w:name="n1091"/>
      <w:bookmarkEnd w:id="552"/>
      <w:r w:rsidRPr="002B14DF">
        <w:rPr>
          <w:rFonts w:ascii="Times New Roman" w:eastAsia="Times New Roman" w:hAnsi="Times New Roman" w:cs="Times New Roman"/>
          <w:color w:val="000000"/>
          <w:sz w:val="28"/>
          <w:szCs w:val="28"/>
          <w:lang w:eastAsia="ru-RU"/>
        </w:rPr>
        <w:t>225. Видача справ, складених з документів у паперовій формі, у тимчасове користування працівникам структурних підрозділів установи здійснюється з дозволу керівника служби діловодства, іншим установам - з письмового дозволу керівника установи.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53" w:name="n1092"/>
      <w:bookmarkEnd w:id="553"/>
      <w:r w:rsidRPr="002B14DF">
        <w:rPr>
          <w:rFonts w:ascii="Times New Roman" w:eastAsia="Times New Roman" w:hAnsi="Times New Roman" w:cs="Times New Roman"/>
          <w:color w:val="000000"/>
          <w:sz w:val="28"/>
          <w:szCs w:val="28"/>
          <w:lang w:eastAsia="ru-RU"/>
        </w:rPr>
        <w:t>226. Надання справ у тимчасове користування здійснюється не більш як на один місяць.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54" w:name="n1093"/>
      <w:bookmarkEnd w:id="554"/>
      <w:r w:rsidRPr="002B14DF">
        <w:rPr>
          <w:rFonts w:ascii="Times New Roman" w:eastAsia="Times New Roman" w:hAnsi="Times New Roman" w:cs="Times New Roman"/>
          <w:color w:val="000000"/>
          <w:sz w:val="28"/>
          <w:szCs w:val="28"/>
          <w:lang w:eastAsia="ru-RU"/>
        </w:rPr>
        <w:t>227. Вилучення документів із справи постійного зберігання забороняється. У виняткових випадках вилучення документів допускається з дозволу керівника установи з обов’язковим залишенням у справі засвідчених належним чином копій.</w:t>
      </w:r>
    </w:p>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555" w:name="n1094"/>
      <w:bookmarkEnd w:id="555"/>
      <w:r w:rsidRPr="002B14DF">
        <w:rPr>
          <w:rFonts w:ascii="Times New Roman" w:eastAsia="Times New Roman" w:hAnsi="Times New Roman" w:cs="Times New Roman"/>
          <w:b/>
          <w:bCs/>
          <w:color w:val="000000"/>
          <w:sz w:val="28"/>
          <w:szCs w:val="28"/>
          <w:lang w:eastAsia="ru-RU"/>
        </w:rPr>
        <w:t>V. Порядок підготовки справ до передачі для архівного зберігання</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556" w:name="n1095"/>
      <w:bookmarkEnd w:id="556"/>
      <w:r w:rsidRPr="002B14DF">
        <w:rPr>
          <w:rFonts w:ascii="Times New Roman" w:eastAsia="Times New Roman" w:hAnsi="Times New Roman" w:cs="Times New Roman"/>
          <w:b/>
          <w:bCs/>
          <w:color w:val="000000"/>
          <w:sz w:val="28"/>
          <w:szCs w:val="28"/>
          <w:lang w:eastAsia="ru-RU"/>
        </w:rPr>
        <w:t>Експертиза цінності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57" w:name="n1096"/>
      <w:bookmarkEnd w:id="557"/>
      <w:r w:rsidRPr="002B14DF">
        <w:rPr>
          <w:rFonts w:ascii="Times New Roman" w:eastAsia="Times New Roman" w:hAnsi="Times New Roman" w:cs="Times New Roman"/>
          <w:color w:val="000000"/>
          <w:sz w:val="28"/>
          <w:szCs w:val="28"/>
          <w:lang w:eastAsia="ru-RU"/>
        </w:rPr>
        <w:t>228. Основні засади проведення експертизи цінності, складення описів справ, оформлення справ та передачі справ до архівного підрозділу установи визначаються </w:t>
      </w:r>
      <w:hyperlink r:id="rId66" w:anchor="n18" w:history="1">
        <w:r w:rsidRPr="002B14DF">
          <w:rPr>
            <w:rFonts w:ascii="Times New Roman" w:eastAsia="Times New Roman" w:hAnsi="Times New Roman" w:cs="Times New Roman"/>
            <w:color w:val="0000FF"/>
            <w:sz w:val="28"/>
            <w:szCs w:val="28"/>
            <w:u w:val="single"/>
            <w:lang w:eastAsia="ru-RU"/>
          </w:rPr>
          <w:t>Інструкцією з діловодства в електронній формі</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58" w:name="n1097"/>
      <w:bookmarkEnd w:id="558"/>
      <w:r w:rsidRPr="002B14DF">
        <w:rPr>
          <w:rFonts w:ascii="Times New Roman" w:eastAsia="Times New Roman" w:hAnsi="Times New Roman" w:cs="Times New Roman"/>
          <w:color w:val="000000"/>
          <w:sz w:val="28"/>
          <w:szCs w:val="28"/>
          <w:lang w:eastAsia="ru-RU"/>
        </w:rPr>
        <w:t>Цією Інструкцією визначаються окремі особливості підготовки справ, сформованих у паперовій формі, до передачі для архівного зберігання, які застосовуються за наявності підстав, які визнаються обґрунтованими для створення установою документів у паперовій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59" w:name="n1098"/>
      <w:bookmarkEnd w:id="559"/>
      <w:r w:rsidRPr="002B14DF">
        <w:rPr>
          <w:rFonts w:ascii="Times New Roman" w:eastAsia="Times New Roman" w:hAnsi="Times New Roman" w:cs="Times New Roman"/>
          <w:color w:val="000000"/>
          <w:sz w:val="28"/>
          <w:szCs w:val="28"/>
          <w:lang w:eastAsia="ru-RU"/>
        </w:rPr>
        <w:lastRenderedPageBreak/>
        <w:t>229. 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60" w:name="n1099"/>
      <w:bookmarkEnd w:id="560"/>
      <w:r w:rsidRPr="002B14DF">
        <w:rPr>
          <w:rFonts w:ascii="Times New Roman" w:eastAsia="Times New Roman" w:hAnsi="Times New Roman" w:cs="Times New Roman"/>
          <w:color w:val="000000"/>
          <w:sz w:val="28"/>
          <w:szCs w:val="28"/>
          <w:lang w:eastAsia="ru-RU"/>
        </w:rPr>
        <w:t>230. Для організації та проведення експертизи цінності документів в установах (у разі потреби в структурних підрозділах) утворюються постійно діючі експертні комісії.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61" w:name="n1100"/>
      <w:bookmarkEnd w:id="561"/>
      <w:r w:rsidRPr="002B14DF">
        <w:rPr>
          <w:rFonts w:ascii="Times New Roman" w:eastAsia="Times New Roman" w:hAnsi="Times New Roman" w:cs="Times New Roman"/>
          <w:color w:val="000000"/>
          <w:sz w:val="28"/>
          <w:szCs w:val="28"/>
          <w:lang w:eastAsia="ru-RU"/>
        </w:rPr>
        <w:t>231. Експертиза цінності документів проводиться щороку в структурних підрозділах установи безпосередньо особами, відповідальними за організацію діловодства в цих підрозділах, разом з експертною комісією під методичним керівництвом служби діловодства та архівного підрозділу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62" w:name="n1101"/>
      <w:bookmarkEnd w:id="562"/>
      <w:r w:rsidRPr="002B14DF">
        <w:rPr>
          <w:rFonts w:ascii="Times New Roman" w:eastAsia="Times New Roman" w:hAnsi="Times New Roman" w:cs="Times New Roman"/>
          <w:color w:val="000000"/>
          <w:sz w:val="28"/>
          <w:szCs w:val="28"/>
          <w:lang w:eastAsia="ru-RU"/>
        </w:rPr>
        <w:t>232. Вилучення документів для знищення без проведення попередньої експертизи їх цінності забороняється.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63" w:name="n1102"/>
      <w:bookmarkEnd w:id="563"/>
      <w:r w:rsidRPr="002B14DF">
        <w:rPr>
          <w:rFonts w:ascii="Times New Roman" w:eastAsia="Times New Roman" w:hAnsi="Times New Roman" w:cs="Times New Roman"/>
          <w:color w:val="000000"/>
          <w:sz w:val="28"/>
          <w:szCs w:val="28"/>
          <w:lang w:eastAsia="ru-RU"/>
        </w:rPr>
        <w:t>233. 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установи шляхом перегляду кожного аркуша справи. Доручення органів влади вищого рівня, що надійшли до установи у вигляді паперової копії, не можуть бути відібрані як документи постійного чи тривалого (понад 10 років) зберігання.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64" w:name="n1103"/>
      <w:bookmarkEnd w:id="564"/>
      <w:r w:rsidRPr="002B14DF">
        <w:rPr>
          <w:rFonts w:ascii="Times New Roman" w:eastAsia="Times New Roman" w:hAnsi="Times New Roman" w:cs="Times New Roman"/>
          <w:color w:val="000000"/>
          <w:sz w:val="28"/>
          <w:szCs w:val="28"/>
          <w:lang w:eastAsia="ru-RU"/>
        </w:rPr>
        <w:t>234. За результатами експертизи цінності документів в установі складається акт про вилучення для знищення документів у паперовій формі (</w:t>
      </w:r>
      <w:hyperlink r:id="rId67" w:anchor="n1247" w:history="1">
        <w:r w:rsidRPr="002B14DF">
          <w:rPr>
            <w:rFonts w:ascii="Times New Roman" w:eastAsia="Times New Roman" w:hAnsi="Times New Roman" w:cs="Times New Roman"/>
            <w:color w:val="0000FF"/>
            <w:sz w:val="28"/>
            <w:szCs w:val="28"/>
            <w:u w:val="single"/>
            <w:lang w:eastAsia="ru-RU"/>
          </w:rPr>
          <w:t>додаток 11</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65" w:name="n1104"/>
      <w:bookmarkEnd w:id="565"/>
      <w:r w:rsidRPr="002B14DF">
        <w:rPr>
          <w:rFonts w:ascii="Times New Roman" w:eastAsia="Times New Roman" w:hAnsi="Times New Roman" w:cs="Times New Roman"/>
          <w:color w:val="000000"/>
          <w:sz w:val="28"/>
          <w:szCs w:val="28"/>
          <w:lang w:eastAsia="ru-RU"/>
        </w:rPr>
        <w:t>235.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установи одночасно. Після затвердження акта установа має право знищити визначені ним документи.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66" w:name="n1105"/>
      <w:bookmarkEnd w:id="566"/>
      <w:r w:rsidRPr="002B14DF">
        <w:rPr>
          <w:rFonts w:ascii="Times New Roman" w:eastAsia="Times New Roman" w:hAnsi="Times New Roman" w:cs="Times New Roman"/>
          <w:color w:val="000000"/>
          <w:sz w:val="28"/>
          <w:szCs w:val="28"/>
          <w:lang w:eastAsia="ru-RU"/>
        </w:rPr>
        <w:t>236. Акт про вилучення для знищення документів складається щодо документів, не внесених до Національного архівного фонду, на справи всієї установи. Найменування структурного підрозділу зазначаються перед групою заголовків справ цього підрозділу.</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567" w:name="n1106"/>
      <w:bookmarkEnd w:id="567"/>
      <w:r w:rsidRPr="002B14DF">
        <w:rPr>
          <w:rFonts w:ascii="Times New Roman" w:eastAsia="Times New Roman" w:hAnsi="Times New Roman" w:cs="Times New Roman"/>
          <w:b/>
          <w:bCs/>
          <w:color w:val="000000"/>
          <w:sz w:val="28"/>
          <w:szCs w:val="28"/>
          <w:lang w:eastAsia="ru-RU"/>
        </w:rPr>
        <w:t>Складення описів справ, що складені у паперовій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68" w:name="n1107"/>
      <w:bookmarkEnd w:id="568"/>
      <w:r w:rsidRPr="002B14DF">
        <w:rPr>
          <w:rFonts w:ascii="Times New Roman" w:eastAsia="Times New Roman" w:hAnsi="Times New Roman" w:cs="Times New Roman"/>
          <w:color w:val="000000"/>
          <w:sz w:val="28"/>
          <w:szCs w:val="28"/>
          <w:lang w:eastAsia="ru-RU"/>
        </w:rPr>
        <w:t xml:space="preserve">237. Опис справ - архівний довідник, призначений для обліку та розкриття змісту одиниць зберігання, одиниць обліку, закріплення їх систематизації </w:t>
      </w:r>
      <w:proofErr w:type="gramStart"/>
      <w:r w:rsidRPr="002B14DF">
        <w:rPr>
          <w:rFonts w:ascii="Times New Roman" w:eastAsia="Times New Roman" w:hAnsi="Times New Roman" w:cs="Times New Roman"/>
          <w:color w:val="000000"/>
          <w:sz w:val="28"/>
          <w:szCs w:val="28"/>
          <w:lang w:eastAsia="ru-RU"/>
        </w:rPr>
        <w:t>у межах</w:t>
      </w:r>
      <w:proofErr w:type="gramEnd"/>
      <w:r w:rsidRPr="002B14DF">
        <w:rPr>
          <w:rFonts w:ascii="Times New Roman" w:eastAsia="Times New Roman" w:hAnsi="Times New Roman" w:cs="Times New Roman"/>
          <w:color w:val="000000"/>
          <w:sz w:val="28"/>
          <w:szCs w:val="28"/>
          <w:lang w:eastAsia="ru-RU"/>
        </w:rPr>
        <w:t xml:space="preserve"> архівного фонду.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69" w:name="n1108"/>
      <w:bookmarkEnd w:id="569"/>
      <w:r w:rsidRPr="002B14DF">
        <w:rPr>
          <w:rFonts w:ascii="Times New Roman" w:eastAsia="Times New Roman" w:hAnsi="Times New Roman" w:cs="Times New Roman"/>
          <w:color w:val="000000"/>
          <w:sz w:val="28"/>
          <w:szCs w:val="28"/>
          <w:lang w:eastAsia="ru-RU"/>
        </w:rPr>
        <w:t>238. 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установи такі описи складаються обов’язково.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70" w:name="n1109"/>
      <w:bookmarkEnd w:id="570"/>
      <w:r w:rsidRPr="002B14DF">
        <w:rPr>
          <w:rFonts w:ascii="Times New Roman" w:eastAsia="Times New Roman" w:hAnsi="Times New Roman" w:cs="Times New Roman"/>
          <w:color w:val="000000"/>
          <w:sz w:val="28"/>
          <w:szCs w:val="28"/>
          <w:lang w:eastAsia="ru-RU"/>
        </w:rPr>
        <w:t>239. Описи справ структурного підрозділу установи складаються щороку за встановленою формою (</w:t>
      </w:r>
      <w:hyperlink r:id="rId68" w:anchor="n1249" w:history="1">
        <w:r w:rsidRPr="002B14DF">
          <w:rPr>
            <w:rFonts w:ascii="Times New Roman" w:eastAsia="Times New Roman" w:hAnsi="Times New Roman" w:cs="Times New Roman"/>
            <w:color w:val="0000FF"/>
            <w:sz w:val="28"/>
            <w:szCs w:val="28"/>
            <w:u w:val="single"/>
            <w:lang w:eastAsia="ru-RU"/>
          </w:rPr>
          <w:t>додаток 12</w:t>
        </w:r>
      </w:hyperlink>
      <w:r w:rsidRPr="002B14DF">
        <w:rPr>
          <w:rFonts w:ascii="Times New Roman" w:eastAsia="Times New Roman" w:hAnsi="Times New Roman" w:cs="Times New Roman"/>
          <w:color w:val="000000"/>
          <w:sz w:val="28"/>
          <w:szCs w:val="28"/>
          <w:lang w:eastAsia="ru-RU"/>
        </w:rPr>
        <w:t>) посадовою особою, відповідальною за діловодство у структурному підрозділі, за методичної допомоги архівного підрозділу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71" w:name="n1110"/>
      <w:bookmarkEnd w:id="571"/>
      <w:r w:rsidRPr="002B14DF">
        <w:rPr>
          <w:rFonts w:ascii="Times New Roman" w:eastAsia="Times New Roman" w:hAnsi="Times New Roman" w:cs="Times New Roman"/>
          <w:color w:val="000000"/>
          <w:sz w:val="28"/>
          <w:szCs w:val="28"/>
          <w:lang w:eastAsia="ru-RU"/>
        </w:rPr>
        <w:t xml:space="preserve">240. Номер опису справ структурного підрозділу установи повинен складатися з індексу структурного підрозділу за номенклатурою справ з </w:t>
      </w:r>
      <w:r w:rsidRPr="002B14DF">
        <w:rPr>
          <w:rFonts w:ascii="Times New Roman" w:eastAsia="Times New Roman" w:hAnsi="Times New Roman" w:cs="Times New Roman"/>
          <w:color w:val="000000"/>
          <w:sz w:val="28"/>
          <w:szCs w:val="28"/>
          <w:lang w:eastAsia="ru-RU"/>
        </w:rPr>
        <w:lastRenderedPageBreak/>
        <w:t>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Наприкладі, описи справ постійного, тривалого (понад 10 років) зберігання та з кадрових питань (особового складу) структурного підрозділу з інд. 5, що розпочаті у 2011 році, матимуть номери: 5 П - 2011; 5 Т - 2011; 5 ОС - 2011.</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72" w:name="n1111"/>
      <w:bookmarkEnd w:id="572"/>
      <w:r w:rsidRPr="002B14DF">
        <w:rPr>
          <w:rFonts w:ascii="Times New Roman" w:eastAsia="Times New Roman" w:hAnsi="Times New Roman" w:cs="Times New Roman"/>
          <w:color w:val="000000"/>
          <w:sz w:val="28"/>
          <w:szCs w:val="28"/>
          <w:lang w:eastAsia="ru-RU"/>
        </w:rPr>
        <w:t>241. Під час складання описів справ слід дотримуватися таких вимог:</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73" w:name="n1112"/>
      <w:bookmarkEnd w:id="573"/>
      <w:r w:rsidRPr="002B14DF">
        <w:rPr>
          <w:rFonts w:ascii="Times New Roman" w:eastAsia="Times New Roman" w:hAnsi="Times New Roman" w:cs="Times New Roman"/>
          <w:color w:val="000000"/>
          <w:sz w:val="28"/>
          <w:szCs w:val="28"/>
          <w:lang w:eastAsia="ru-RU"/>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74" w:name="n1113"/>
      <w:bookmarkEnd w:id="574"/>
      <w:r w:rsidRPr="002B14DF">
        <w:rPr>
          <w:rFonts w:ascii="Times New Roman" w:eastAsia="Times New Roman" w:hAnsi="Times New Roman" w:cs="Times New Roman"/>
          <w:color w:val="000000"/>
          <w:sz w:val="28"/>
          <w:szCs w:val="28"/>
          <w:lang w:eastAsia="ru-RU"/>
        </w:rPr>
        <w:t>графи опису оформлюються відповідно до відомостей, зазначених на обкладинці справи;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75" w:name="n1114"/>
      <w:bookmarkEnd w:id="575"/>
      <w:r w:rsidRPr="002B14DF">
        <w:rPr>
          <w:rFonts w:ascii="Times New Roman" w:eastAsia="Times New Roman" w:hAnsi="Times New Roman" w:cs="Times New Roman"/>
          <w:color w:val="000000"/>
          <w:sz w:val="28"/>
          <w:szCs w:val="28"/>
          <w:lang w:eastAsia="ru-RU"/>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76" w:name="n1115"/>
      <w:bookmarkEnd w:id="576"/>
      <w:r w:rsidRPr="002B14DF">
        <w:rPr>
          <w:rFonts w:ascii="Times New Roman" w:eastAsia="Times New Roman" w:hAnsi="Times New Roman" w:cs="Times New Roman"/>
          <w:color w:val="000000"/>
          <w:sz w:val="28"/>
          <w:szCs w:val="28"/>
          <w:lang w:eastAsia="ru-RU"/>
        </w:rPr>
        <w:t>графа опису “Примітка” використовується для відміток про особливості фізичного стану справ, про передачу справ іншим структурним підрозділам установи або іншій установі, про наявність копій документів у справі.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77" w:name="n1116"/>
      <w:bookmarkEnd w:id="577"/>
      <w:r w:rsidRPr="002B14DF">
        <w:rPr>
          <w:rFonts w:ascii="Times New Roman" w:eastAsia="Times New Roman" w:hAnsi="Times New Roman" w:cs="Times New Roman"/>
          <w:color w:val="000000"/>
          <w:sz w:val="28"/>
          <w:szCs w:val="28"/>
          <w:lang w:eastAsia="ru-RU"/>
        </w:rPr>
        <w:t>242. Описи справ ведуться протягом кількох років з використанням єдиної наскрізної нумерації. Справи кожного року становлять річний розділ опису.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78" w:name="n1117"/>
      <w:bookmarkEnd w:id="578"/>
      <w:r w:rsidRPr="002B14DF">
        <w:rPr>
          <w:rFonts w:ascii="Times New Roman" w:eastAsia="Times New Roman" w:hAnsi="Times New Roman" w:cs="Times New Roman"/>
          <w:color w:val="000000"/>
          <w:sz w:val="28"/>
          <w:szCs w:val="28"/>
          <w:lang w:eastAsia="ru-RU"/>
        </w:rPr>
        <w:t>243. 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79" w:name="n1118"/>
      <w:bookmarkEnd w:id="579"/>
      <w:r w:rsidRPr="002B14DF">
        <w:rPr>
          <w:rFonts w:ascii="Times New Roman" w:eastAsia="Times New Roman" w:hAnsi="Times New Roman" w:cs="Times New Roman"/>
          <w:color w:val="000000"/>
          <w:sz w:val="28"/>
          <w:szCs w:val="28"/>
          <w:lang w:eastAsia="ru-RU"/>
        </w:rPr>
        <w:t>244.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 _____”.</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80" w:name="n1119"/>
      <w:bookmarkEnd w:id="580"/>
      <w:r w:rsidRPr="002B14DF">
        <w:rPr>
          <w:rFonts w:ascii="Times New Roman" w:eastAsia="Times New Roman" w:hAnsi="Times New Roman" w:cs="Times New Roman"/>
          <w:color w:val="000000"/>
          <w:sz w:val="28"/>
          <w:szCs w:val="28"/>
          <w:lang w:eastAsia="ru-RU"/>
        </w:rPr>
        <w:t>245. Опис справ, складених у паперовій формі, складається у двох примірниках, один з яких передається разом із справами до архівного підрозділу установи, а інший залишається як контрольний примірник у службі діловодства.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81" w:name="n1120"/>
      <w:bookmarkEnd w:id="581"/>
      <w:r w:rsidRPr="002B14DF">
        <w:rPr>
          <w:rFonts w:ascii="Times New Roman" w:eastAsia="Times New Roman" w:hAnsi="Times New Roman" w:cs="Times New Roman"/>
          <w:color w:val="000000"/>
          <w:sz w:val="28"/>
          <w:szCs w:val="28"/>
          <w:lang w:eastAsia="ru-RU"/>
        </w:rPr>
        <w:t>246. На основі описів справ структурних підрозділів архівний підрозділ установи готує зведені описи справ постійного та тривалого (понад 10 років) зберігання, з кадрових питань (особового складу).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82" w:name="n1121"/>
      <w:bookmarkEnd w:id="582"/>
      <w:r w:rsidRPr="002B14DF">
        <w:rPr>
          <w:rFonts w:ascii="Times New Roman" w:eastAsia="Times New Roman" w:hAnsi="Times New Roman" w:cs="Times New Roman"/>
          <w:color w:val="000000"/>
          <w:sz w:val="28"/>
          <w:szCs w:val="28"/>
          <w:lang w:eastAsia="ru-RU"/>
        </w:rPr>
        <w:t>247. Зведений опис справ постійного зберігання складається у чотирьох примірниках, тривалого (понад 10 років) зберігання - у двох примірниках, з кадрових питань (особового складу) - у трьох примірниках. Один примірник затвердженого опису подається державному архіву.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83" w:name="n1122"/>
      <w:bookmarkEnd w:id="583"/>
      <w:r w:rsidRPr="002B14DF">
        <w:rPr>
          <w:rFonts w:ascii="Times New Roman" w:eastAsia="Times New Roman" w:hAnsi="Times New Roman" w:cs="Times New Roman"/>
          <w:color w:val="000000"/>
          <w:sz w:val="28"/>
          <w:szCs w:val="28"/>
          <w:lang w:eastAsia="ru-RU"/>
        </w:rPr>
        <w:t xml:space="preserve">248. Установи зобов’язані описувати документи постійного та тривалого (понад 10 років) зберігання, з кадрових питань (особового складу) не пізніше ніж через два роки після завершення справ у діловодстві, а також передавати </w:t>
      </w:r>
      <w:r w:rsidRPr="002B14DF">
        <w:rPr>
          <w:rFonts w:ascii="Times New Roman" w:eastAsia="Times New Roman" w:hAnsi="Times New Roman" w:cs="Times New Roman"/>
          <w:color w:val="000000"/>
          <w:sz w:val="28"/>
          <w:szCs w:val="28"/>
          <w:lang w:eastAsia="ru-RU"/>
        </w:rPr>
        <w:lastRenderedPageBreak/>
        <w:t>документи постійного зберігання відповідно до затверджених описів справ до державних архівів в установлені законодавством строки.</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584" w:name="n1123"/>
      <w:bookmarkEnd w:id="584"/>
      <w:r w:rsidRPr="002B14DF">
        <w:rPr>
          <w:rFonts w:ascii="Times New Roman" w:eastAsia="Times New Roman" w:hAnsi="Times New Roman" w:cs="Times New Roman"/>
          <w:b/>
          <w:bCs/>
          <w:color w:val="000000"/>
          <w:sz w:val="28"/>
          <w:szCs w:val="28"/>
          <w:lang w:eastAsia="ru-RU"/>
        </w:rPr>
        <w:t>Оформлення справ, складених у паперовій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85" w:name="n1124"/>
      <w:bookmarkEnd w:id="585"/>
      <w:r w:rsidRPr="002B14DF">
        <w:rPr>
          <w:rFonts w:ascii="Times New Roman" w:eastAsia="Times New Roman" w:hAnsi="Times New Roman" w:cs="Times New Roman"/>
          <w:color w:val="000000"/>
          <w:sz w:val="28"/>
          <w:szCs w:val="28"/>
          <w:lang w:eastAsia="ru-RU"/>
        </w:rPr>
        <w:t>249. 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засвідчувального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86" w:name="n1125"/>
      <w:bookmarkEnd w:id="586"/>
      <w:r w:rsidRPr="002B14DF">
        <w:rPr>
          <w:rFonts w:ascii="Times New Roman" w:eastAsia="Times New Roman" w:hAnsi="Times New Roman" w:cs="Times New Roman"/>
          <w:color w:val="000000"/>
          <w:sz w:val="28"/>
          <w:szCs w:val="28"/>
          <w:lang w:eastAsia="ru-RU"/>
        </w:rPr>
        <w:t>250. 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87" w:name="n1126"/>
      <w:bookmarkEnd w:id="587"/>
      <w:r w:rsidRPr="002B14DF">
        <w:rPr>
          <w:rFonts w:ascii="Times New Roman" w:eastAsia="Times New Roman" w:hAnsi="Times New Roman" w:cs="Times New Roman"/>
          <w:color w:val="000000"/>
          <w:sz w:val="28"/>
          <w:szCs w:val="28"/>
          <w:lang w:eastAsia="ru-RU"/>
        </w:rPr>
        <w:t>251.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88" w:name="n1127"/>
      <w:bookmarkEnd w:id="588"/>
      <w:r w:rsidRPr="002B14DF">
        <w:rPr>
          <w:rFonts w:ascii="Times New Roman" w:eastAsia="Times New Roman" w:hAnsi="Times New Roman" w:cs="Times New Roman"/>
          <w:color w:val="000000"/>
          <w:sz w:val="28"/>
          <w:szCs w:val="28"/>
          <w:lang w:eastAsia="ru-RU"/>
        </w:rPr>
        <w:t>252.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 роки”.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89" w:name="n1128"/>
      <w:bookmarkEnd w:id="589"/>
      <w:r w:rsidRPr="002B14DF">
        <w:rPr>
          <w:rFonts w:ascii="Times New Roman" w:eastAsia="Times New Roman" w:hAnsi="Times New Roman" w:cs="Times New Roman"/>
          <w:color w:val="000000"/>
          <w:sz w:val="28"/>
          <w:szCs w:val="28"/>
          <w:lang w:eastAsia="ru-RU"/>
        </w:rPr>
        <w:t>253. 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90" w:name="n1129"/>
      <w:bookmarkEnd w:id="590"/>
      <w:r w:rsidRPr="002B14DF">
        <w:rPr>
          <w:rFonts w:ascii="Times New Roman" w:eastAsia="Times New Roman" w:hAnsi="Times New Roman" w:cs="Times New Roman"/>
          <w:color w:val="000000"/>
          <w:sz w:val="28"/>
          <w:szCs w:val="28"/>
          <w:lang w:eastAsia="ru-RU"/>
        </w:rPr>
        <w:t>254. На обкладинці справи проставляється номер справи за зведеним описом і за погодженням з архівним підрозділом установи - номер опису і фонду.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91" w:name="n1130"/>
      <w:bookmarkEnd w:id="591"/>
      <w:r w:rsidRPr="002B14DF">
        <w:rPr>
          <w:rFonts w:ascii="Times New Roman" w:eastAsia="Times New Roman" w:hAnsi="Times New Roman" w:cs="Times New Roman"/>
          <w:color w:val="000000"/>
          <w:sz w:val="28"/>
          <w:szCs w:val="28"/>
          <w:lang w:eastAsia="ru-RU"/>
        </w:rPr>
        <w:t>255. У разі зміни найменування установи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зазначається нове найменування установи (структурного підрозділу), а попереднє береться в дужки.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92" w:name="n1131"/>
      <w:bookmarkEnd w:id="592"/>
      <w:r w:rsidRPr="002B14DF">
        <w:rPr>
          <w:rFonts w:ascii="Times New Roman" w:eastAsia="Times New Roman" w:hAnsi="Times New Roman" w:cs="Times New Roman"/>
          <w:color w:val="000000"/>
          <w:sz w:val="28"/>
          <w:szCs w:val="28"/>
          <w:lang w:eastAsia="ru-RU"/>
        </w:rPr>
        <w:t>256.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rsidR="002B14DF" w:rsidRPr="002B14DF" w:rsidRDefault="002B14DF" w:rsidP="002B14DF">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593" w:name="n1132"/>
      <w:bookmarkEnd w:id="593"/>
      <w:r w:rsidRPr="002B14DF">
        <w:rPr>
          <w:rFonts w:ascii="Times New Roman" w:eastAsia="Times New Roman" w:hAnsi="Times New Roman" w:cs="Times New Roman"/>
          <w:b/>
          <w:bCs/>
          <w:color w:val="000000"/>
          <w:sz w:val="28"/>
          <w:szCs w:val="28"/>
          <w:lang w:eastAsia="ru-RU"/>
        </w:rPr>
        <w:t>Передача справ, складених у паперовій формі, до архівного підрозділу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94" w:name="n1133"/>
      <w:bookmarkEnd w:id="594"/>
      <w:r w:rsidRPr="002B14DF">
        <w:rPr>
          <w:rFonts w:ascii="Times New Roman" w:eastAsia="Times New Roman" w:hAnsi="Times New Roman" w:cs="Times New Roman"/>
          <w:color w:val="000000"/>
          <w:sz w:val="28"/>
          <w:szCs w:val="28"/>
          <w:lang w:eastAsia="ru-RU"/>
        </w:rPr>
        <w:t>257. Справи постійного та тривалого (понад 10 років) зберігання, з кадрових питань (особового складу) через два роки після завершення їх ведення передаються до архівного підрозділу установи в упорядкованому стані для подальшого зберігання та користування.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95" w:name="n1134"/>
      <w:bookmarkEnd w:id="595"/>
      <w:r w:rsidRPr="002B14DF">
        <w:rPr>
          <w:rFonts w:ascii="Times New Roman" w:eastAsia="Times New Roman" w:hAnsi="Times New Roman" w:cs="Times New Roman"/>
          <w:color w:val="000000"/>
          <w:sz w:val="28"/>
          <w:szCs w:val="28"/>
          <w:lang w:eastAsia="ru-RU"/>
        </w:rPr>
        <w:lastRenderedPageBreak/>
        <w:t>258. Передача справ до архівного підрозділу установи здійснюється за графіком, затвердженим керівником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96" w:name="n1135"/>
      <w:bookmarkEnd w:id="596"/>
      <w:r w:rsidRPr="002B14DF">
        <w:rPr>
          <w:rFonts w:ascii="Times New Roman" w:eastAsia="Times New Roman" w:hAnsi="Times New Roman" w:cs="Times New Roman"/>
          <w:color w:val="000000"/>
          <w:sz w:val="28"/>
          <w:szCs w:val="28"/>
          <w:lang w:eastAsia="ru-RU"/>
        </w:rPr>
        <w:t xml:space="preserve">259. За письмовим зверненням структурного підрозділу архівний підрозділ установи оформляє видачу справ, складених у паперовій формі, </w:t>
      </w:r>
      <w:proofErr w:type="gramStart"/>
      <w:r w:rsidRPr="002B14DF">
        <w:rPr>
          <w:rFonts w:ascii="Times New Roman" w:eastAsia="Times New Roman" w:hAnsi="Times New Roman" w:cs="Times New Roman"/>
          <w:color w:val="000000"/>
          <w:sz w:val="28"/>
          <w:szCs w:val="28"/>
          <w:lang w:eastAsia="ru-RU"/>
        </w:rPr>
        <w:t>на строк</w:t>
      </w:r>
      <w:proofErr w:type="gramEnd"/>
      <w:r w:rsidRPr="002B14DF">
        <w:rPr>
          <w:rFonts w:ascii="Times New Roman" w:eastAsia="Times New Roman" w:hAnsi="Times New Roman" w:cs="Times New Roman"/>
          <w:color w:val="000000"/>
          <w:sz w:val="28"/>
          <w:szCs w:val="28"/>
          <w:lang w:eastAsia="ru-RU"/>
        </w:rPr>
        <w:t xml:space="preserve"> до трьох місяців.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97" w:name="n1136"/>
      <w:bookmarkEnd w:id="597"/>
      <w:r w:rsidRPr="002B14DF">
        <w:rPr>
          <w:rFonts w:ascii="Times New Roman" w:eastAsia="Times New Roman" w:hAnsi="Times New Roman" w:cs="Times New Roman"/>
          <w:color w:val="000000"/>
          <w:sz w:val="28"/>
          <w:szCs w:val="28"/>
          <w:lang w:eastAsia="ru-RU"/>
        </w:rPr>
        <w:t>260. Приймання-передача кожної справи здійснюється працівником архівного підрозділу установи в присутності працівника установи, який передає упорядковані та оформлені справи.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98" w:name="n1137"/>
      <w:bookmarkEnd w:id="598"/>
      <w:r w:rsidRPr="002B14DF">
        <w:rPr>
          <w:rFonts w:ascii="Times New Roman" w:eastAsia="Times New Roman" w:hAnsi="Times New Roman" w:cs="Times New Roman"/>
          <w:color w:val="000000"/>
          <w:sz w:val="28"/>
          <w:szCs w:val="28"/>
          <w:lang w:eastAsia="ru-RU"/>
        </w:rPr>
        <w:t>261. Справи постійного та тривалого (понад 10 років) зберігання передаються до архівного підрозділу установи за описами.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599" w:name="n1138"/>
      <w:bookmarkEnd w:id="599"/>
      <w:r w:rsidRPr="002B14DF">
        <w:rPr>
          <w:rFonts w:ascii="Times New Roman" w:eastAsia="Times New Roman" w:hAnsi="Times New Roman" w:cs="Times New Roman"/>
          <w:color w:val="000000"/>
          <w:sz w:val="28"/>
          <w:szCs w:val="28"/>
          <w:lang w:eastAsia="ru-RU"/>
        </w:rPr>
        <w:t>У кінці кожного примірника опису працівник архівного підрозділу або особа, відповідальна за ведення архівного підрозділу установи, розписується у прийнятті справ і проставляє дату. Один примірник опису повертається структурному підрозділу, всі інші залишаються в архівному підрозділі установи.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00" w:name="n1139"/>
      <w:bookmarkEnd w:id="600"/>
      <w:r w:rsidRPr="002B14DF">
        <w:rPr>
          <w:rFonts w:ascii="Times New Roman" w:eastAsia="Times New Roman" w:hAnsi="Times New Roman" w:cs="Times New Roman"/>
          <w:color w:val="000000"/>
          <w:sz w:val="28"/>
          <w:szCs w:val="28"/>
          <w:lang w:eastAsia="ru-RU"/>
        </w:rPr>
        <w:t>Справи, що передаються до архівного підрозділу установи, повинні бути зв’язані належним чином.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01" w:name="n1140"/>
      <w:bookmarkEnd w:id="601"/>
      <w:r w:rsidRPr="002B14DF">
        <w:rPr>
          <w:rFonts w:ascii="Times New Roman" w:eastAsia="Times New Roman" w:hAnsi="Times New Roman" w:cs="Times New Roman"/>
          <w:color w:val="000000"/>
          <w:sz w:val="28"/>
          <w:szCs w:val="28"/>
          <w:lang w:eastAsia="ru-RU"/>
        </w:rPr>
        <w:t>Установи зобов’язані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архівному підрозділі установи для постійного зберігання до відповідного державного архіву.</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602" w:name="n1325"/>
      <w:bookmarkEnd w:id="602"/>
      <w:r w:rsidRPr="002B14DF">
        <w:rPr>
          <w:rFonts w:ascii="Times New Roman" w:eastAsia="Times New Roman" w:hAnsi="Times New Roman" w:cs="Times New Roman"/>
          <w:sz w:val="28"/>
          <w:szCs w:val="28"/>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603" w:name="n1141"/>
            <w:bookmarkEnd w:id="603"/>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1 </w:t>
            </w:r>
            <w:r w:rsidRPr="002B14DF">
              <w:rPr>
                <w:rFonts w:ascii="Times New Roman" w:eastAsia="Times New Roman" w:hAnsi="Times New Roman" w:cs="Times New Roman"/>
                <w:sz w:val="28"/>
                <w:szCs w:val="28"/>
                <w:lang w:eastAsia="ru-RU"/>
              </w:rPr>
              <w:br/>
              <w:t>до Типової інструкції з діловодства в </w:t>
            </w:r>
            <w:r w:rsidRPr="002B14DF">
              <w:rPr>
                <w:rFonts w:ascii="Times New Roman" w:eastAsia="Times New Roman" w:hAnsi="Times New Roman" w:cs="Times New Roman"/>
                <w:sz w:val="28"/>
                <w:szCs w:val="28"/>
                <w:lang w:eastAsia="ru-RU"/>
              </w:rPr>
              <w:br/>
              <w:t>міністерствах, інших центральних та </w:t>
            </w:r>
            <w:r w:rsidRPr="002B14DF">
              <w:rPr>
                <w:rFonts w:ascii="Times New Roman" w:eastAsia="Times New Roman" w:hAnsi="Times New Roman" w:cs="Times New Roman"/>
                <w:sz w:val="28"/>
                <w:szCs w:val="28"/>
                <w:lang w:eastAsia="ru-RU"/>
              </w:rPr>
              <w:br/>
              <w:t>місцевих органах виконавчої влади </w:t>
            </w:r>
            <w:r w:rsidRPr="002B14DF">
              <w:rPr>
                <w:rFonts w:ascii="Times New Roman" w:eastAsia="Times New Roman" w:hAnsi="Times New Roman" w:cs="Times New Roman"/>
                <w:sz w:val="28"/>
                <w:szCs w:val="28"/>
                <w:lang w:eastAsia="ru-RU"/>
              </w:rPr>
              <w:br/>
              <w:t>(</w:t>
            </w:r>
            <w:hyperlink r:id="rId69" w:anchor="n607" w:history="1">
              <w:r w:rsidRPr="002B14DF">
                <w:rPr>
                  <w:rFonts w:ascii="Times New Roman" w:eastAsia="Times New Roman" w:hAnsi="Times New Roman" w:cs="Times New Roman"/>
                  <w:color w:val="0000FF"/>
                  <w:sz w:val="28"/>
                  <w:szCs w:val="28"/>
                  <w:u w:val="single"/>
                  <w:lang w:eastAsia="ru-RU"/>
                </w:rPr>
                <w:t>пункт 8</w:t>
              </w:r>
            </w:hyperlink>
            <w:r w:rsidRPr="002B14DF">
              <w:rPr>
                <w:rFonts w:ascii="Times New Roman" w:eastAsia="Times New Roman" w:hAnsi="Times New Roman" w:cs="Times New Roman"/>
                <w:sz w:val="28"/>
                <w:szCs w:val="28"/>
                <w:lang w:eastAsia="ru-RU"/>
              </w:rPr>
              <w:t>)</w:t>
            </w:r>
          </w:p>
        </w:tc>
      </w:tr>
    </w:tbl>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604" w:name="n1142"/>
      <w:bookmarkEnd w:id="604"/>
      <w:r w:rsidRPr="002B14DF">
        <w:rPr>
          <w:rFonts w:ascii="Times New Roman" w:eastAsia="Times New Roman" w:hAnsi="Times New Roman" w:cs="Times New Roman"/>
          <w:b/>
          <w:bCs/>
          <w:color w:val="000000"/>
          <w:sz w:val="28"/>
          <w:szCs w:val="28"/>
          <w:lang w:eastAsia="ru-RU"/>
        </w:rPr>
        <w:t>ЗАГАЛЬНІ ПРАВИЛА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оформлення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05" w:name="n1143"/>
      <w:bookmarkEnd w:id="605"/>
      <w:r w:rsidRPr="002B14DF">
        <w:rPr>
          <w:rFonts w:ascii="Times New Roman" w:eastAsia="Times New Roman" w:hAnsi="Times New Roman" w:cs="Times New Roman"/>
          <w:color w:val="000000"/>
          <w:sz w:val="28"/>
          <w:szCs w:val="28"/>
          <w:lang w:eastAsia="ru-RU"/>
        </w:rPr>
        <w:t>1. Для оформлення текстів службових документів використовується гарнітура Times New Roman та шрифт розміром 12-14 друкарських пунктів або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06" w:name="n1144"/>
      <w:bookmarkEnd w:id="606"/>
      <w:r w:rsidRPr="002B14DF">
        <w:rPr>
          <w:rFonts w:ascii="Times New Roman" w:eastAsia="Times New Roman" w:hAnsi="Times New Roman" w:cs="Times New Roman"/>
          <w:color w:val="000000"/>
          <w:sz w:val="28"/>
          <w:szCs w:val="28"/>
          <w:lang w:eastAsia="ru-RU"/>
        </w:rPr>
        <w:t>2. При оформленні застосовується шрифт: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07" w:name="n1145"/>
      <w:bookmarkEnd w:id="607"/>
      <w:r w:rsidRPr="002B14DF">
        <w:rPr>
          <w:rFonts w:ascii="Times New Roman" w:eastAsia="Times New Roman" w:hAnsi="Times New Roman" w:cs="Times New Roman"/>
          <w:color w:val="000000"/>
          <w:sz w:val="28"/>
          <w:szCs w:val="28"/>
          <w:lang w:eastAsia="ru-RU"/>
        </w:rPr>
        <w:t>напівжирний шрифт великими літерами - для назви виду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08" w:name="n1146"/>
      <w:bookmarkEnd w:id="608"/>
      <w:r w:rsidRPr="002B14DF">
        <w:rPr>
          <w:rFonts w:ascii="Times New Roman" w:eastAsia="Times New Roman" w:hAnsi="Times New Roman" w:cs="Times New Roman"/>
          <w:color w:val="000000"/>
          <w:sz w:val="28"/>
          <w:szCs w:val="28"/>
          <w:lang w:eastAsia="ru-RU"/>
        </w:rPr>
        <w:t>напівжирний (прямий або курсив) - для заголовків та короткого змісту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09" w:name="n1147"/>
      <w:bookmarkEnd w:id="609"/>
      <w:r w:rsidRPr="002B14DF">
        <w:rPr>
          <w:rFonts w:ascii="Times New Roman" w:eastAsia="Times New Roman" w:hAnsi="Times New Roman" w:cs="Times New Roman"/>
          <w:color w:val="000000"/>
          <w:sz w:val="28"/>
          <w:szCs w:val="28"/>
          <w:lang w:eastAsia="ru-RU"/>
        </w:rPr>
        <w:t>3. При оформленні текстів міжрядковий інтервал повинен становити: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10" w:name="n1148"/>
      <w:bookmarkEnd w:id="610"/>
      <w:r w:rsidRPr="002B14DF">
        <w:rPr>
          <w:rFonts w:ascii="Times New Roman" w:eastAsia="Times New Roman" w:hAnsi="Times New Roman" w:cs="Times New Roman"/>
          <w:color w:val="000000"/>
          <w:sz w:val="28"/>
          <w:szCs w:val="28"/>
          <w:lang w:eastAsia="ru-RU"/>
        </w:rPr>
        <w:t>1 - для складових тексту документа, реквізиту “Додаток” та посилання на документ, що став підставою для підготовки (видання) поточного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11" w:name="n1149"/>
      <w:bookmarkEnd w:id="611"/>
      <w:r w:rsidRPr="002B14DF">
        <w:rPr>
          <w:rFonts w:ascii="Times New Roman" w:eastAsia="Times New Roman" w:hAnsi="Times New Roman" w:cs="Times New Roman"/>
          <w:color w:val="000000"/>
          <w:sz w:val="28"/>
          <w:szCs w:val="28"/>
          <w:lang w:eastAsia="ru-RU"/>
        </w:rPr>
        <w:t>1,5 - для складових частин реквізитів “Адресат” та “Гриф затвердження”;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12" w:name="n1150"/>
      <w:bookmarkEnd w:id="612"/>
      <w:r w:rsidRPr="002B14DF">
        <w:rPr>
          <w:rFonts w:ascii="Times New Roman" w:eastAsia="Times New Roman" w:hAnsi="Times New Roman" w:cs="Times New Roman"/>
          <w:color w:val="000000"/>
          <w:sz w:val="28"/>
          <w:szCs w:val="28"/>
          <w:lang w:eastAsia="ru-RU"/>
        </w:rPr>
        <w:t>1,5-3 - для відокремлення реквізитів документа один від одного.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13" w:name="n1151"/>
      <w:bookmarkEnd w:id="613"/>
      <w:r w:rsidRPr="002B14DF">
        <w:rPr>
          <w:rFonts w:ascii="Times New Roman" w:eastAsia="Times New Roman" w:hAnsi="Times New Roman" w:cs="Times New Roman"/>
          <w:color w:val="000000"/>
          <w:sz w:val="28"/>
          <w:szCs w:val="28"/>
          <w:lang w:eastAsia="ru-RU"/>
        </w:rPr>
        <w:lastRenderedPageBreak/>
        <w:t>4. Власне ім’я та прізвище в реквізиті “Підпис” розміщується на рівні останнього рядка назви посади.</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614" w:name="n1516"/>
      <w:bookmarkEnd w:id="614"/>
      <w:r w:rsidRPr="002B14DF">
        <w:rPr>
          <w:rFonts w:ascii="Times New Roman" w:eastAsia="Times New Roman" w:hAnsi="Times New Roman" w:cs="Times New Roman"/>
          <w:i/>
          <w:iCs/>
          <w:color w:val="000000"/>
          <w:sz w:val="28"/>
          <w:szCs w:val="28"/>
          <w:lang w:eastAsia="ru-RU"/>
        </w:rPr>
        <w:t>{Пункт 4 із змінами, внесеними згідно з Постановою КМ </w:t>
      </w:r>
      <w:hyperlink r:id="rId70" w:anchor="n260"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15" w:name="n1152"/>
      <w:bookmarkEnd w:id="615"/>
      <w:r w:rsidRPr="002B14DF">
        <w:rPr>
          <w:rFonts w:ascii="Times New Roman" w:eastAsia="Times New Roman" w:hAnsi="Times New Roman" w:cs="Times New Roman"/>
          <w:color w:val="000000"/>
          <w:sz w:val="28"/>
          <w:szCs w:val="28"/>
          <w:lang w:eastAsia="ru-RU"/>
        </w:rPr>
        <w:t>5. Максимальна довжина рядка багаторядкових реквізитів (крім реквізиту тексту) - 73 міліметри (28 друкованих знаків).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16" w:name="n1153"/>
      <w:bookmarkEnd w:id="616"/>
      <w:r w:rsidRPr="002B14DF">
        <w:rPr>
          <w:rFonts w:ascii="Times New Roman" w:eastAsia="Times New Roman" w:hAnsi="Times New Roman" w:cs="Times New Roman"/>
          <w:color w:val="000000"/>
          <w:sz w:val="28"/>
          <w:szCs w:val="28"/>
          <w:lang w:eastAsia="ru-RU"/>
        </w:rPr>
        <w:t xml:space="preserve">6. Якщо короткий зміст </w:t>
      </w:r>
      <w:proofErr w:type="gramStart"/>
      <w:r w:rsidRPr="002B14DF">
        <w:rPr>
          <w:rFonts w:ascii="Times New Roman" w:eastAsia="Times New Roman" w:hAnsi="Times New Roman" w:cs="Times New Roman"/>
          <w:color w:val="000000"/>
          <w:sz w:val="28"/>
          <w:szCs w:val="28"/>
          <w:lang w:eastAsia="ru-RU"/>
        </w:rPr>
        <w:t>до тексту</w:t>
      </w:r>
      <w:proofErr w:type="gramEnd"/>
      <w:r w:rsidRPr="002B14DF">
        <w:rPr>
          <w:rFonts w:ascii="Times New Roman" w:eastAsia="Times New Roman" w:hAnsi="Times New Roman" w:cs="Times New Roman"/>
          <w:color w:val="000000"/>
          <w:sz w:val="28"/>
          <w:szCs w:val="28"/>
          <w:lang w:eastAsia="ru-RU"/>
        </w:rPr>
        <w:t xml:space="preserve"> перевищує 150 знаків (п’ять рядків), його дозволяється продовжувати до межі правого поля. Крапка в кінці заголовка не ставиться.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17" w:name="n1154"/>
      <w:bookmarkEnd w:id="617"/>
      <w:r w:rsidRPr="002B14DF">
        <w:rPr>
          <w:rFonts w:ascii="Times New Roman" w:eastAsia="Times New Roman" w:hAnsi="Times New Roman" w:cs="Times New Roman"/>
          <w:color w:val="000000"/>
          <w:sz w:val="28"/>
          <w:szCs w:val="28"/>
          <w:lang w:eastAsia="ru-RU"/>
        </w:rPr>
        <w:t>7. При оформленні документів відступ від межі лівого поля документа становить: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18" w:name="n1155"/>
      <w:bookmarkEnd w:id="618"/>
      <w:r w:rsidRPr="002B14DF">
        <w:rPr>
          <w:rFonts w:ascii="Times New Roman" w:eastAsia="Times New Roman" w:hAnsi="Times New Roman" w:cs="Times New Roman"/>
          <w:color w:val="000000"/>
          <w:sz w:val="28"/>
          <w:szCs w:val="28"/>
          <w:lang w:eastAsia="ru-RU"/>
        </w:rPr>
        <w:t>125 міліметрів - для ім’я та прізвища реквізиту “Підпис”;</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19" w:name="n1156"/>
      <w:bookmarkEnd w:id="619"/>
      <w:r w:rsidRPr="002B14DF">
        <w:rPr>
          <w:rFonts w:ascii="Times New Roman" w:eastAsia="Times New Roman" w:hAnsi="Times New Roman" w:cs="Times New Roman"/>
          <w:color w:val="000000"/>
          <w:sz w:val="28"/>
          <w:szCs w:val="28"/>
          <w:lang w:eastAsia="ru-RU"/>
        </w:rPr>
        <w:t>100 міліметрів - для реквізита “Гриф затвердження”;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20" w:name="n1157"/>
      <w:bookmarkEnd w:id="620"/>
      <w:r w:rsidRPr="002B14DF">
        <w:rPr>
          <w:rFonts w:ascii="Times New Roman" w:eastAsia="Times New Roman" w:hAnsi="Times New Roman" w:cs="Times New Roman"/>
          <w:color w:val="000000"/>
          <w:sz w:val="28"/>
          <w:szCs w:val="28"/>
          <w:lang w:eastAsia="ru-RU"/>
        </w:rPr>
        <w:t>90 міліметрів - для реквізиту “Адресат”;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21" w:name="n1158"/>
      <w:bookmarkEnd w:id="621"/>
      <w:r w:rsidRPr="002B14DF">
        <w:rPr>
          <w:rFonts w:ascii="Times New Roman" w:eastAsia="Times New Roman" w:hAnsi="Times New Roman" w:cs="Times New Roman"/>
          <w:color w:val="000000"/>
          <w:sz w:val="28"/>
          <w:szCs w:val="28"/>
          <w:lang w:eastAsia="ru-RU"/>
        </w:rPr>
        <w:t>10 міліметрів для абзаців у тексті;</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622" w:name="n1515"/>
      <w:bookmarkEnd w:id="622"/>
      <w:r w:rsidRPr="002B14DF">
        <w:rPr>
          <w:rFonts w:ascii="Times New Roman" w:eastAsia="Times New Roman" w:hAnsi="Times New Roman" w:cs="Times New Roman"/>
          <w:i/>
          <w:iCs/>
          <w:color w:val="000000"/>
          <w:sz w:val="28"/>
          <w:szCs w:val="28"/>
          <w:lang w:eastAsia="ru-RU"/>
        </w:rPr>
        <w:t>{Абзац п'ятий пункту 7 в редакції Постанови КМ </w:t>
      </w:r>
      <w:hyperlink r:id="rId71" w:anchor="n253"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23" w:name="n1159"/>
      <w:bookmarkEnd w:id="623"/>
      <w:r w:rsidRPr="002B14DF">
        <w:rPr>
          <w:rFonts w:ascii="Times New Roman" w:eastAsia="Times New Roman" w:hAnsi="Times New Roman" w:cs="Times New Roman"/>
          <w:color w:val="000000"/>
          <w:sz w:val="28"/>
          <w:szCs w:val="28"/>
          <w:lang w:eastAsia="ru-RU"/>
        </w:rPr>
        <w:t>0 міліметрів:</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624" w:name="n1517"/>
      <w:bookmarkEnd w:id="624"/>
      <w:r w:rsidRPr="002B14DF">
        <w:rPr>
          <w:rFonts w:ascii="Times New Roman" w:eastAsia="Times New Roman" w:hAnsi="Times New Roman" w:cs="Times New Roman"/>
          <w:i/>
          <w:iCs/>
          <w:color w:val="000000"/>
          <w:sz w:val="28"/>
          <w:szCs w:val="28"/>
          <w:lang w:eastAsia="ru-RU"/>
        </w:rPr>
        <w:t>{Абзац шостий пункту 7 в редакції Постанови КМ </w:t>
      </w:r>
      <w:hyperlink r:id="rId72" w:anchor="n253"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25" w:name="n1519"/>
      <w:bookmarkEnd w:id="625"/>
      <w:r w:rsidRPr="002B14DF">
        <w:rPr>
          <w:rFonts w:ascii="Times New Roman" w:eastAsia="Times New Roman" w:hAnsi="Times New Roman" w:cs="Times New Roman"/>
          <w:color w:val="000000"/>
          <w:sz w:val="28"/>
          <w:szCs w:val="28"/>
          <w:lang w:eastAsia="ru-RU"/>
        </w:rPr>
        <w:t>для слів: “СЛУХАЛИ”, “ВИСТУПИЛИ”, “ВИРІШИЛИ”, “УХВАЛИЛИ”, “НАКАЗУЮ”, “ЗОБОВ’ЯЗУЮ”;</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626" w:name="n1521"/>
      <w:bookmarkEnd w:id="626"/>
      <w:r w:rsidRPr="002B14DF">
        <w:rPr>
          <w:rFonts w:ascii="Times New Roman" w:eastAsia="Times New Roman" w:hAnsi="Times New Roman" w:cs="Times New Roman"/>
          <w:i/>
          <w:iCs/>
          <w:color w:val="000000"/>
          <w:sz w:val="28"/>
          <w:szCs w:val="28"/>
          <w:lang w:eastAsia="ru-RU"/>
        </w:rPr>
        <w:t>{Абзац пункту 7 в редакції Постанови КМ </w:t>
      </w:r>
      <w:hyperlink r:id="rId73" w:anchor="n253"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27" w:name="n1520"/>
      <w:bookmarkEnd w:id="627"/>
      <w:r w:rsidRPr="002B14DF">
        <w:rPr>
          <w:rFonts w:ascii="Times New Roman" w:eastAsia="Times New Roman" w:hAnsi="Times New Roman" w:cs="Times New Roman"/>
          <w:color w:val="000000"/>
          <w:sz w:val="28"/>
          <w:szCs w:val="28"/>
          <w:lang w:eastAsia="ru-RU"/>
        </w:rPr>
        <w:t>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засвідчувального напису “Згідно з оригіналом” та для першого реквізита “Гриф затвердження”, якщо їх в документі два.”;</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628" w:name="n1518"/>
      <w:bookmarkEnd w:id="628"/>
      <w:r w:rsidRPr="002B14DF">
        <w:rPr>
          <w:rFonts w:ascii="Times New Roman" w:eastAsia="Times New Roman" w:hAnsi="Times New Roman" w:cs="Times New Roman"/>
          <w:i/>
          <w:iCs/>
          <w:color w:val="000000"/>
          <w:sz w:val="28"/>
          <w:szCs w:val="28"/>
          <w:lang w:eastAsia="ru-RU"/>
        </w:rPr>
        <w:t>{Абзац пункту 7 в редакції Постанови КМ </w:t>
      </w:r>
      <w:hyperlink r:id="rId74" w:anchor="n253"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29" w:name="n1160"/>
      <w:bookmarkEnd w:id="629"/>
      <w:r w:rsidRPr="002B14DF">
        <w:rPr>
          <w:rFonts w:ascii="Times New Roman" w:eastAsia="Times New Roman" w:hAnsi="Times New Roman" w:cs="Times New Roman"/>
          <w:color w:val="000000"/>
          <w:sz w:val="28"/>
          <w:szCs w:val="28"/>
          <w:lang w:eastAsia="ru-RU"/>
        </w:rPr>
        <w:t>8. Під час оформлення документів (додатків до них) на двох і більше сторінках друга та наступні сторінки повинні бути пронумеровані.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30" w:name="n1161"/>
      <w:bookmarkEnd w:id="630"/>
      <w:r w:rsidRPr="002B14DF">
        <w:rPr>
          <w:rFonts w:ascii="Times New Roman" w:eastAsia="Times New Roman" w:hAnsi="Times New Roman" w:cs="Times New Roman"/>
          <w:color w:val="000000"/>
          <w:sz w:val="28"/>
          <w:szCs w:val="28"/>
          <w:lang w:eastAsia="ru-RU"/>
        </w:rPr>
        <w:t>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31" w:name="n1162"/>
      <w:bookmarkEnd w:id="631"/>
      <w:r w:rsidRPr="002B14DF">
        <w:rPr>
          <w:rFonts w:ascii="Times New Roman" w:eastAsia="Times New Roman" w:hAnsi="Times New Roman" w:cs="Times New Roman"/>
          <w:color w:val="000000"/>
          <w:sz w:val="28"/>
          <w:szCs w:val="28"/>
          <w:lang w:eastAsia="ru-RU"/>
        </w:rPr>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32" w:name="n1523"/>
      <w:bookmarkEnd w:id="632"/>
      <w:r w:rsidRPr="002B14DF">
        <w:rPr>
          <w:rFonts w:ascii="Times New Roman" w:eastAsia="Times New Roman" w:hAnsi="Times New Roman" w:cs="Times New Roman"/>
          <w:color w:val="000000"/>
          <w:sz w:val="28"/>
          <w:szCs w:val="28"/>
          <w:lang w:eastAsia="ru-RU"/>
        </w:rPr>
        <w:t>11. QR-код розміром 21 на 21 мм розміщується в нижньому лівому куті першої сторінки документа.</w:t>
      </w:r>
    </w:p>
    <w:p w:rsidR="002B14DF" w:rsidRPr="002B14DF" w:rsidRDefault="002B14DF" w:rsidP="002B14DF">
      <w:pPr>
        <w:shd w:val="clear" w:color="auto" w:fill="FFFFFF"/>
        <w:spacing w:after="0" w:line="240" w:lineRule="auto"/>
        <w:rPr>
          <w:rFonts w:ascii="Times New Roman" w:eastAsia="Times New Roman" w:hAnsi="Times New Roman" w:cs="Times New Roman"/>
          <w:sz w:val="28"/>
          <w:szCs w:val="28"/>
          <w:lang w:eastAsia="ru-RU"/>
        </w:rPr>
      </w:pPr>
      <w:bookmarkStart w:id="633" w:name="n1522"/>
      <w:bookmarkEnd w:id="633"/>
      <w:r w:rsidRPr="002B14DF">
        <w:rPr>
          <w:rFonts w:ascii="Times New Roman" w:eastAsia="Times New Roman" w:hAnsi="Times New Roman" w:cs="Times New Roman"/>
          <w:i/>
          <w:iCs/>
          <w:color w:val="000000"/>
          <w:sz w:val="28"/>
          <w:szCs w:val="28"/>
          <w:lang w:eastAsia="ru-RU"/>
        </w:rPr>
        <w:t>{Додаток доповнено пунктом 11 згідно з Постановою КМ </w:t>
      </w:r>
      <w:hyperlink r:id="rId75" w:anchor="n258"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bookmarkStart w:id="634" w:name="n1326"/>
      <w:bookmarkEnd w:id="634"/>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635" w:name="n1163"/>
            <w:bookmarkEnd w:id="635"/>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2 </w:t>
            </w:r>
            <w:r w:rsidRPr="002B14DF">
              <w:rPr>
                <w:rFonts w:ascii="Times New Roman" w:eastAsia="Times New Roman" w:hAnsi="Times New Roman" w:cs="Times New Roman"/>
                <w:sz w:val="28"/>
                <w:szCs w:val="28"/>
                <w:lang w:eastAsia="ru-RU"/>
              </w:rPr>
              <w:br/>
              <w:t>до Типової інструкції з діловодства </w:t>
            </w:r>
            <w:r w:rsidRPr="002B14DF">
              <w:rPr>
                <w:rFonts w:ascii="Times New Roman" w:eastAsia="Times New Roman" w:hAnsi="Times New Roman" w:cs="Times New Roman"/>
                <w:sz w:val="28"/>
                <w:szCs w:val="28"/>
                <w:lang w:eastAsia="ru-RU"/>
              </w:rPr>
              <w:br/>
              <w:t>в міністерствах, інших центральних </w:t>
            </w:r>
            <w:r w:rsidRPr="002B14DF">
              <w:rPr>
                <w:rFonts w:ascii="Times New Roman" w:eastAsia="Times New Roman" w:hAnsi="Times New Roman" w:cs="Times New Roman"/>
                <w:sz w:val="28"/>
                <w:szCs w:val="28"/>
                <w:lang w:eastAsia="ru-RU"/>
              </w:rPr>
              <w:br/>
              <w:t>та місцевих органах виконавчої влади </w:t>
            </w:r>
            <w:r w:rsidRPr="002B14DF">
              <w:rPr>
                <w:rFonts w:ascii="Times New Roman" w:eastAsia="Times New Roman" w:hAnsi="Times New Roman" w:cs="Times New Roman"/>
                <w:sz w:val="28"/>
                <w:szCs w:val="28"/>
                <w:lang w:eastAsia="ru-RU"/>
              </w:rPr>
              <w:br/>
              <w:t>(</w:t>
            </w:r>
            <w:hyperlink r:id="rId76" w:anchor="n693" w:history="1">
              <w:r w:rsidRPr="002B14DF">
                <w:rPr>
                  <w:rFonts w:ascii="Times New Roman" w:eastAsia="Times New Roman" w:hAnsi="Times New Roman" w:cs="Times New Roman"/>
                  <w:color w:val="0000FF"/>
                  <w:sz w:val="28"/>
                  <w:szCs w:val="28"/>
                  <w:u w:val="single"/>
                  <w:lang w:eastAsia="ru-RU"/>
                </w:rPr>
                <w:t>пункт 37</w:t>
              </w:r>
            </w:hyperlink>
            <w:r w:rsidRPr="002B14DF">
              <w:rPr>
                <w:rFonts w:ascii="Times New Roman" w:eastAsia="Times New Roman" w:hAnsi="Times New Roman" w:cs="Times New Roman"/>
                <w:sz w:val="28"/>
                <w:szCs w:val="28"/>
                <w:lang w:eastAsia="ru-RU"/>
              </w:rPr>
              <w:t>)</w:t>
            </w:r>
          </w:p>
        </w:tc>
      </w:tr>
    </w:tbl>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636" w:name="n1164"/>
      <w:bookmarkEnd w:id="636"/>
      <w:r w:rsidRPr="002B14DF">
        <w:rPr>
          <w:rFonts w:ascii="Times New Roman" w:eastAsia="Times New Roman" w:hAnsi="Times New Roman" w:cs="Times New Roman"/>
          <w:b/>
          <w:bCs/>
          <w:color w:val="000000"/>
          <w:sz w:val="28"/>
          <w:szCs w:val="28"/>
          <w:lang w:eastAsia="ru-RU"/>
        </w:rPr>
        <w:t>ПРИМІРНИЙ ПЕРЕЛІК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документів, що дозволяється затверджувати проставлянням грифа затвердження посадової особи за умови їх підготовки у паперовій формі</w:t>
      </w:r>
    </w:p>
    <w:p w:rsidR="002B14DF" w:rsidRPr="002B14DF" w:rsidRDefault="002B14DF" w:rsidP="002B14DF">
      <w:pPr>
        <w:shd w:val="clear" w:color="auto" w:fill="FFFFFF"/>
        <w:spacing w:after="0" w:line="240" w:lineRule="auto"/>
        <w:ind w:firstLine="448"/>
        <w:jc w:val="both"/>
        <w:rPr>
          <w:rFonts w:ascii="Times New Roman" w:eastAsia="Times New Roman" w:hAnsi="Times New Roman" w:cs="Times New Roman"/>
          <w:color w:val="000000"/>
          <w:sz w:val="28"/>
          <w:szCs w:val="28"/>
          <w:lang w:eastAsia="ru-RU"/>
        </w:rPr>
      </w:pPr>
      <w:bookmarkStart w:id="637" w:name="n1165"/>
      <w:bookmarkEnd w:id="637"/>
      <w:r w:rsidRPr="002B14DF">
        <w:rPr>
          <w:rFonts w:ascii="Times New Roman" w:eastAsia="Times New Roman" w:hAnsi="Times New Roman" w:cs="Times New Roman"/>
          <w:color w:val="000000"/>
          <w:sz w:val="28"/>
          <w:szCs w:val="28"/>
          <w:lang w:eastAsia="ru-RU"/>
        </w:rPr>
        <w:t>1. Акти (готовності об’єкта до експлуатації; списання; інвентаризації; експертизи; вилучення справ для знищення; передачі справ; ліквідації установ тощо).</w:t>
      </w:r>
    </w:p>
    <w:p w:rsidR="002B14DF" w:rsidRPr="002B14DF" w:rsidRDefault="002B14DF" w:rsidP="002B14DF">
      <w:pPr>
        <w:shd w:val="clear" w:color="auto" w:fill="FFFFFF"/>
        <w:spacing w:after="0" w:line="240" w:lineRule="auto"/>
        <w:ind w:firstLine="448"/>
        <w:jc w:val="both"/>
        <w:rPr>
          <w:rFonts w:ascii="Times New Roman" w:eastAsia="Times New Roman" w:hAnsi="Times New Roman" w:cs="Times New Roman"/>
          <w:color w:val="000000"/>
          <w:sz w:val="28"/>
          <w:szCs w:val="28"/>
          <w:lang w:eastAsia="ru-RU"/>
        </w:rPr>
      </w:pPr>
      <w:bookmarkStart w:id="638" w:name="n1166"/>
      <w:bookmarkEnd w:id="638"/>
      <w:r w:rsidRPr="002B14DF">
        <w:rPr>
          <w:rFonts w:ascii="Times New Roman" w:eastAsia="Times New Roman" w:hAnsi="Times New Roman" w:cs="Times New Roman"/>
          <w:color w:val="000000"/>
          <w:sz w:val="28"/>
          <w:szCs w:val="28"/>
          <w:lang w:eastAsia="ru-RU"/>
        </w:rPr>
        <w:t>2. Завдання (на проектування об’єктів, технічних споруд, капітальне будівництво; на проведення науково-дослідних, проектно-конструкторських і технологічних робіт; технічні тощо).</w:t>
      </w:r>
    </w:p>
    <w:p w:rsidR="002B14DF" w:rsidRPr="002B14DF" w:rsidRDefault="002B14DF" w:rsidP="002B14DF">
      <w:pPr>
        <w:shd w:val="clear" w:color="auto" w:fill="FFFFFF"/>
        <w:spacing w:after="0" w:line="240" w:lineRule="auto"/>
        <w:ind w:firstLine="448"/>
        <w:jc w:val="both"/>
        <w:rPr>
          <w:rFonts w:ascii="Times New Roman" w:eastAsia="Times New Roman" w:hAnsi="Times New Roman" w:cs="Times New Roman"/>
          <w:color w:val="000000"/>
          <w:sz w:val="28"/>
          <w:szCs w:val="28"/>
          <w:lang w:eastAsia="ru-RU"/>
        </w:rPr>
      </w:pPr>
      <w:bookmarkStart w:id="639" w:name="n1167"/>
      <w:bookmarkEnd w:id="639"/>
      <w:r w:rsidRPr="002B14DF">
        <w:rPr>
          <w:rFonts w:ascii="Times New Roman" w:eastAsia="Times New Roman" w:hAnsi="Times New Roman" w:cs="Times New Roman"/>
          <w:color w:val="000000"/>
          <w:sz w:val="28"/>
          <w:szCs w:val="28"/>
          <w:lang w:eastAsia="ru-RU"/>
        </w:rPr>
        <w:t>3. Кошториси витрат (на утримання апарату управління, будинків, приміщень, споруд; на підготовку та освоєння виробництва нових виробів; на капітальне будівництво тощо).</w:t>
      </w:r>
    </w:p>
    <w:p w:rsidR="002B14DF" w:rsidRPr="002B14DF" w:rsidRDefault="002B14DF" w:rsidP="002B14DF">
      <w:pPr>
        <w:shd w:val="clear" w:color="auto" w:fill="FFFFFF"/>
        <w:spacing w:after="0" w:line="240" w:lineRule="auto"/>
        <w:ind w:firstLine="448"/>
        <w:jc w:val="both"/>
        <w:rPr>
          <w:rFonts w:ascii="Times New Roman" w:eastAsia="Times New Roman" w:hAnsi="Times New Roman" w:cs="Times New Roman"/>
          <w:color w:val="000000"/>
          <w:sz w:val="28"/>
          <w:szCs w:val="28"/>
          <w:lang w:eastAsia="ru-RU"/>
        </w:rPr>
      </w:pPr>
      <w:bookmarkStart w:id="640" w:name="n1168"/>
      <w:bookmarkEnd w:id="640"/>
      <w:r w:rsidRPr="002B14DF">
        <w:rPr>
          <w:rFonts w:ascii="Times New Roman" w:eastAsia="Times New Roman" w:hAnsi="Times New Roman" w:cs="Times New Roman"/>
          <w:color w:val="000000"/>
          <w:sz w:val="28"/>
          <w:szCs w:val="28"/>
          <w:lang w:eastAsia="ru-RU"/>
        </w:rPr>
        <w:t>4. Переліки (посад працівників з ненормованим робочим днем; типових, відомчих (галузевих) документів із строками зберігання тощо).</w:t>
      </w:r>
    </w:p>
    <w:p w:rsidR="002B14DF" w:rsidRPr="002B14DF" w:rsidRDefault="002B14DF" w:rsidP="002B14DF">
      <w:pPr>
        <w:shd w:val="clear" w:color="auto" w:fill="FFFFFF"/>
        <w:spacing w:after="0" w:line="240" w:lineRule="auto"/>
        <w:ind w:firstLine="448"/>
        <w:jc w:val="both"/>
        <w:rPr>
          <w:rFonts w:ascii="Times New Roman" w:eastAsia="Times New Roman" w:hAnsi="Times New Roman" w:cs="Times New Roman"/>
          <w:color w:val="000000"/>
          <w:sz w:val="28"/>
          <w:szCs w:val="28"/>
          <w:lang w:eastAsia="ru-RU"/>
        </w:rPr>
      </w:pPr>
      <w:bookmarkStart w:id="641" w:name="n1169"/>
      <w:bookmarkEnd w:id="641"/>
      <w:r w:rsidRPr="002B14DF">
        <w:rPr>
          <w:rFonts w:ascii="Times New Roman" w:eastAsia="Times New Roman" w:hAnsi="Times New Roman" w:cs="Times New Roman"/>
          <w:color w:val="000000"/>
          <w:sz w:val="28"/>
          <w:szCs w:val="28"/>
          <w:lang w:eastAsia="ru-RU"/>
        </w:rPr>
        <w:t>5. Розцінки на виконання робіт.</w:t>
      </w:r>
    </w:p>
    <w:p w:rsidR="002B14DF" w:rsidRPr="002B14DF" w:rsidRDefault="002B14DF" w:rsidP="002B14DF">
      <w:pPr>
        <w:shd w:val="clear" w:color="auto" w:fill="FFFFFF"/>
        <w:spacing w:after="0" w:line="240" w:lineRule="auto"/>
        <w:ind w:firstLine="448"/>
        <w:jc w:val="both"/>
        <w:rPr>
          <w:rFonts w:ascii="Times New Roman" w:eastAsia="Times New Roman" w:hAnsi="Times New Roman" w:cs="Times New Roman"/>
          <w:color w:val="000000"/>
          <w:sz w:val="28"/>
          <w:szCs w:val="28"/>
          <w:lang w:eastAsia="ru-RU"/>
        </w:rPr>
      </w:pPr>
      <w:bookmarkStart w:id="642" w:name="n1170"/>
      <w:bookmarkEnd w:id="642"/>
      <w:r w:rsidRPr="002B14DF">
        <w:rPr>
          <w:rFonts w:ascii="Times New Roman" w:eastAsia="Times New Roman" w:hAnsi="Times New Roman" w:cs="Times New Roman"/>
          <w:color w:val="000000"/>
          <w:sz w:val="28"/>
          <w:szCs w:val="28"/>
          <w:lang w:eastAsia="ru-RU"/>
        </w:rPr>
        <w:t>6. Статути (положення) установ.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43" w:name="n1171"/>
      <w:bookmarkEnd w:id="643"/>
      <w:r w:rsidRPr="002B14DF">
        <w:rPr>
          <w:rFonts w:ascii="Times New Roman" w:eastAsia="Times New Roman" w:hAnsi="Times New Roman" w:cs="Times New Roman"/>
          <w:color w:val="000000"/>
          <w:sz w:val="28"/>
          <w:szCs w:val="28"/>
          <w:lang w:eastAsia="ru-RU"/>
        </w:rPr>
        <w:t>7. Структура установи.</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644" w:name="n1327"/>
      <w:bookmarkEnd w:id="644"/>
      <w:r w:rsidRPr="002B14DF">
        <w:rPr>
          <w:rFonts w:ascii="Times New Roman" w:eastAsia="Times New Roman" w:hAnsi="Times New Roman" w:cs="Times New Roman"/>
          <w:sz w:val="28"/>
          <w:szCs w:val="28"/>
          <w:lang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645" w:name="n1172"/>
            <w:bookmarkEnd w:id="645"/>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3 </w:t>
            </w:r>
            <w:r w:rsidRPr="002B14DF">
              <w:rPr>
                <w:rFonts w:ascii="Times New Roman" w:eastAsia="Times New Roman" w:hAnsi="Times New Roman" w:cs="Times New Roman"/>
                <w:sz w:val="28"/>
                <w:szCs w:val="28"/>
                <w:lang w:eastAsia="ru-RU"/>
              </w:rPr>
              <w:br/>
              <w:t>до Типової інструкції з діловодства в </w:t>
            </w:r>
            <w:r w:rsidRPr="002B14DF">
              <w:rPr>
                <w:rFonts w:ascii="Times New Roman" w:eastAsia="Times New Roman" w:hAnsi="Times New Roman" w:cs="Times New Roman"/>
                <w:sz w:val="28"/>
                <w:szCs w:val="28"/>
                <w:lang w:eastAsia="ru-RU"/>
              </w:rPr>
              <w:br/>
              <w:t>міністерствах, інших центральних та </w:t>
            </w:r>
            <w:r w:rsidRPr="002B14DF">
              <w:rPr>
                <w:rFonts w:ascii="Times New Roman" w:eastAsia="Times New Roman" w:hAnsi="Times New Roman" w:cs="Times New Roman"/>
                <w:sz w:val="28"/>
                <w:szCs w:val="28"/>
                <w:lang w:eastAsia="ru-RU"/>
              </w:rPr>
              <w:br/>
              <w:t>місцевих органах виконавчої влади </w:t>
            </w:r>
            <w:r w:rsidRPr="002B14DF">
              <w:rPr>
                <w:rFonts w:ascii="Times New Roman" w:eastAsia="Times New Roman" w:hAnsi="Times New Roman" w:cs="Times New Roman"/>
                <w:sz w:val="28"/>
                <w:szCs w:val="28"/>
                <w:lang w:eastAsia="ru-RU"/>
              </w:rPr>
              <w:br/>
              <w:t>(</w:t>
            </w:r>
            <w:hyperlink r:id="rId77" w:anchor="n788" w:history="1">
              <w:r w:rsidRPr="002B14DF">
                <w:rPr>
                  <w:rFonts w:ascii="Times New Roman" w:eastAsia="Times New Roman" w:hAnsi="Times New Roman" w:cs="Times New Roman"/>
                  <w:color w:val="0000FF"/>
                  <w:sz w:val="28"/>
                  <w:szCs w:val="28"/>
                  <w:u w:val="single"/>
                  <w:lang w:eastAsia="ru-RU"/>
                </w:rPr>
                <w:t>пункт 67</w:t>
              </w:r>
            </w:hyperlink>
            <w:r w:rsidRPr="002B14DF">
              <w:rPr>
                <w:rFonts w:ascii="Times New Roman" w:eastAsia="Times New Roman" w:hAnsi="Times New Roman" w:cs="Times New Roman"/>
                <w:sz w:val="28"/>
                <w:szCs w:val="28"/>
                <w:lang w:eastAsia="ru-RU"/>
              </w:rPr>
              <w:t>)</w:t>
            </w:r>
          </w:p>
        </w:tc>
      </w:tr>
    </w:tbl>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646" w:name="n1173"/>
      <w:bookmarkEnd w:id="646"/>
      <w:r w:rsidRPr="002B14DF">
        <w:rPr>
          <w:rFonts w:ascii="Times New Roman" w:eastAsia="Times New Roman" w:hAnsi="Times New Roman" w:cs="Times New Roman"/>
          <w:b/>
          <w:bCs/>
          <w:color w:val="000000"/>
          <w:sz w:val="28"/>
          <w:szCs w:val="28"/>
          <w:lang w:eastAsia="ru-RU"/>
        </w:rPr>
        <w:t>ПРИМІРНИЙ ПЕРЕЛІК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документів, підписи на яких скріплюються гербовою печаткою у разі їх створення у паперовій формі або засвідчуються кваліфікованою електронною печаткою установи у разі їх створення в електронній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47" w:name="n1174"/>
      <w:bookmarkEnd w:id="647"/>
      <w:r w:rsidRPr="002B14DF">
        <w:rPr>
          <w:rFonts w:ascii="Times New Roman" w:eastAsia="Times New Roman" w:hAnsi="Times New Roman" w:cs="Times New Roman"/>
          <w:color w:val="000000"/>
          <w:sz w:val="28"/>
          <w:szCs w:val="28"/>
          <w:lang w:eastAsia="ru-RU"/>
        </w:rPr>
        <w:t>1. Акти (виконання робіт, списання, експертизи, фінансових перевірок; вилучення справ для знищення; передачі справ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48" w:name="n1175"/>
      <w:bookmarkEnd w:id="648"/>
      <w:r w:rsidRPr="002B14DF">
        <w:rPr>
          <w:rFonts w:ascii="Times New Roman" w:eastAsia="Times New Roman" w:hAnsi="Times New Roman" w:cs="Times New Roman"/>
          <w:color w:val="000000"/>
          <w:sz w:val="28"/>
          <w:szCs w:val="28"/>
          <w:lang w:eastAsia="ru-RU"/>
        </w:rPr>
        <w:t>2. Висновки і відгуки установ на дисертації та автореферати, що надсилаються до Вищої атестаційної комісії України.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49" w:name="n1176"/>
      <w:bookmarkEnd w:id="649"/>
      <w:r w:rsidRPr="002B14DF">
        <w:rPr>
          <w:rFonts w:ascii="Times New Roman" w:eastAsia="Times New Roman" w:hAnsi="Times New Roman" w:cs="Times New Roman"/>
          <w:color w:val="000000"/>
          <w:sz w:val="28"/>
          <w:szCs w:val="28"/>
          <w:lang w:eastAsia="ru-RU"/>
        </w:rPr>
        <w:t>3. Довідки (лімітні; про виплату страхових сум; використання бюджетних асигнувань на зарплату; про нараховану зарплату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50" w:name="n1177"/>
      <w:bookmarkEnd w:id="650"/>
      <w:r w:rsidRPr="002B14DF">
        <w:rPr>
          <w:rFonts w:ascii="Times New Roman" w:eastAsia="Times New Roman" w:hAnsi="Times New Roman" w:cs="Times New Roman"/>
          <w:color w:val="000000"/>
          <w:sz w:val="28"/>
          <w:szCs w:val="28"/>
          <w:lang w:eastAsia="ru-RU"/>
        </w:rPr>
        <w:t>4. Договори (про матеріальну відповідальність, науково-технічне співробітництво, підряди, оренду приміщень; про виконання робіт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51" w:name="n1178"/>
      <w:bookmarkEnd w:id="651"/>
      <w:r w:rsidRPr="002B14DF">
        <w:rPr>
          <w:rFonts w:ascii="Times New Roman" w:eastAsia="Times New Roman" w:hAnsi="Times New Roman" w:cs="Times New Roman"/>
          <w:color w:val="000000"/>
          <w:sz w:val="28"/>
          <w:szCs w:val="28"/>
          <w:lang w:eastAsia="ru-RU"/>
        </w:rPr>
        <w:t>5. Документи (довідки, посвідчення тощо), що засвідчують права громадян і юридичних осіб.</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52" w:name="n1179"/>
      <w:bookmarkEnd w:id="652"/>
      <w:r w:rsidRPr="002B14DF">
        <w:rPr>
          <w:rFonts w:ascii="Times New Roman" w:eastAsia="Times New Roman" w:hAnsi="Times New Roman" w:cs="Times New Roman"/>
          <w:color w:val="000000"/>
          <w:sz w:val="28"/>
          <w:szCs w:val="28"/>
          <w:lang w:eastAsia="ru-RU"/>
        </w:rPr>
        <w:lastRenderedPageBreak/>
        <w:t>6. Доручення на одержання товарно-матеріальних цінностей, бюджетні, банківські, пенсійні, платіжні.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53" w:name="n1180"/>
      <w:bookmarkEnd w:id="653"/>
      <w:r w:rsidRPr="002B14DF">
        <w:rPr>
          <w:rFonts w:ascii="Times New Roman" w:eastAsia="Times New Roman" w:hAnsi="Times New Roman" w:cs="Times New Roman"/>
          <w:color w:val="000000"/>
          <w:sz w:val="28"/>
          <w:szCs w:val="28"/>
          <w:lang w:eastAsia="ru-RU"/>
        </w:rPr>
        <w:t>7. Завдання (на проектування об’єктів, технічних споруд, капітальне будівництво; технічні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54" w:name="n1181"/>
      <w:bookmarkEnd w:id="654"/>
      <w:r w:rsidRPr="002B14DF">
        <w:rPr>
          <w:rFonts w:ascii="Times New Roman" w:eastAsia="Times New Roman" w:hAnsi="Times New Roman" w:cs="Times New Roman"/>
          <w:color w:val="000000"/>
          <w:sz w:val="28"/>
          <w:szCs w:val="28"/>
          <w:lang w:eastAsia="ru-RU"/>
        </w:rPr>
        <w:t>8. Заяви (на акредитив; про відмову від акцепту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55" w:name="n1182"/>
      <w:bookmarkEnd w:id="655"/>
      <w:r w:rsidRPr="002B14DF">
        <w:rPr>
          <w:rFonts w:ascii="Times New Roman" w:eastAsia="Times New Roman" w:hAnsi="Times New Roman" w:cs="Times New Roman"/>
          <w:color w:val="000000"/>
          <w:sz w:val="28"/>
          <w:szCs w:val="28"/>
          <w:lang w:eastAsia="ru-RU"/>
        </w:rPr>
        <w:t>9. Заявки (на обладнання, винаходи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56" w:name="n1183"/>
      <w:bookmarkEnd w:id="656"/>
      <w:r w:rsidRPr="002B14DF">
        <w:rPr>
          <w:rFonts w:ascii="Times New Roman" w:eastAsia="Times New Roman" w:hAnsi="Times New Roman" w:cs="Times New Roman"/>
          <w:color w:val="000000"/>
          <w:sz w:val="28"/>
          <w:szCs w:val="28"/>
          <w:lang w:eastAsia="ru-RU"/>
        </w:rPr>
        <w:t>10. Зразки відбитків печаток і підписів працівників, які мають право здійснювати фінансово-господарські операції.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57" w:name="n1184"/>
      <w:bookmarkEnd w:id="657"/>
      <w:r w:rsidRPr="002B14DF">
        <w:rPr>
          <w:rFonts w:ascii="Times New Roman" w:eastAsia="Times New Roman" w:hAnsi="Times New Roman" w:cs="Times New Roman"/>
          <w:color w:val="000000"/>
          <w:sz w:val="28"/>
          <w:szCs w:val="28"/>
          <w:lang w:eastAsia="ru-RU"/>
        </w:rPr>
        <w:t>11. 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58" w:name="n1185"/>
      <w:bookmarkEnd w:id="658"/>
      <w:r w:rsidRPr="002B14DF">
        <w:rPr>
          <w:rFonts w:ascii="Times New Roman" w:eastAsia="Times New Roman" w:hAnsi="Times New Roman" w:cs="Times New Roman"/>
          <w:color w:val="000000"/>
          <w:sz w:val="28"/>
          <w:szCs w:val="28"/>
          <w:lang w:eastAsia="ru-RU"/>
        </w:rPr>
        <w:t>12. Листи гарантійні (на виконання робіт, надання послуг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59" w:name="n1186"/>
      <w:bookmarkEnd w:id="659"/>
      <w:r w:rsidRPr="002B14DF">
        <w:rPr>
          <w:rFonts w:ascii="Times New Roman" w:eastAsia="Times New Roman" w:hAnsi="Times New Roman" w:cs="Times New Roman"/>
          <w:color w:val="000000"/>
          <w:sz w:val="28"/>
          <w:szCs w:val="28"/>
          <w:lang w:eastAsia="ru-RU"/>
        </w:rPr>
        <w:t>13. Подання і клопотання (про нагородження орденами і медалями; про преміювання).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60" w:name="n1187"/>
      <w:bookmarkEnd w:id="660"/>
      <w:r w:rsidRPr="002B14DF">
        <w:rPr>
          <w:rFonts w:ascii="Times New Roman" w:eastAsia="Times New Roman" w:hAnsi="Times New Roman" w:cs="Times New Roman"/>
          <w:color w:val="000000"/>
          <w:sz w:val="28"/>
          <w:szCs w:val="28"/>
          <w:lang w:eastAsia="ru-RU"/>
        </w:rPr>
        <w:t>14. Протоколи (погодження планів поставок).</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61" w:name="n1188"/>
      <w:bookmarkEnd w:id="661"/>
      <w:r w:rsidRPr="002B14DF">
        <w:rPr>
          <w:rFonts w:ascii="Times New Roman" w:eastAsia="Times New Roman" w:hAnsi="Times New Roman" w:cs="Times New Roman"/>
          <w:color w:val="000000"/>
          <w:sz w:val="28"/>
          <w:szCs w:val="28"/>
          <w:lang w:eastAsia="ru-RU"/>
        </w:rPr>
        <w:t>15. Реєстри (чеків, бюджетних доручень).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62" w:name="n1189"/>
      <w:bookmarkEnd w:id="662"/>
      <w:r w:rsidRPr="002B14DF">
        <w:rPr>
          <w:rFonts w:ascii="Times New Roman" w:eastAsia="Times New Roman" w:hAnsi="Times New Roman" w:cs="Times New Roman"/>
          <w:color w:val="000000"/>
          <w:sz w:val="28"/>
          <w:szCs w:val="28"/>
          <w:lang w:eastAsia="ru-RU"/>
        </w:rPr>
        <w:t>16. Специфікації (виробів, продукції тощо).</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63" w:name="n1190"/>
      <w:bookmarkEnd w:id="663"/>
      <w:r w:rsidRPr="002B14DF">
        <w:rPr>
          <w:rFonts w:ascii="Times New Roman" w:eastAsia="Times New Roman" w:hAnsi="Times New Roman" w:cs="Times New Roman"/>
          <w:color w:val="000000"/>
          <w:sz w:val="28"/>
          <w:szCs w:val="28"/>
          <w:lang w:eastAsia="ru-RU"/>
        </w:rPr>
        <w:t>17. Спільні документи, підготовлені від імені двох і більше установ.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64" w:name="n1191"/>
      <w:bookmarkEnd w:id="664"/>
      <w:r w:rsidRPr="002B14DF">
        <w:rPr>
          <w:rFonts w:ascii="Times New Roman" w:eastAsia="Times New Roman" w:hAnsi="Times New Roman" w:cs="Times New Roman"/>
          <w:color w:val="000000"/>
          <w:sz w:val="28"/>
          <w:szCs w:val="28"/>
          <w:lang w:eastAsia="ru-RU"/>
        </w:rPr>
        <w:t>18. Статути установ.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65" w:name="n1192"/>
      <w:bookmarkEnd w:id="665"/>
      <w:r w:rsidRPr="002B14DF">
        <w:rPr>
          <w:rFonts w:ascii="Times New Roman" w:eastAsia="Times New Roman" w:hAnsi="Times New Roman" w:cs="Times New Roman"/>
          <w:color w:val="000000"/>
          <w:sz w:val="28"/>
          <w:szCs w:val="28"/>
          <w:lang w:eastAsia="ru-RU"/>
        </w:rPr>
        <w:t>19. Титульні списки.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66" w:name="n1193"/>
      <w:bookmarkEnd w:id="666"/>
      <w:r w:rsidRPr="002B14DF">
        <w:rPr>
          <w:rFonts w:ascii="Times New Roman" w:eastAsia="Times New Roman" w:hAnsi="Times New Roman" w:cs="Times New Roman"/>
          <w:color w:val="000000"/>
          <w:sz w:val="28"/>
          <w:szCs w:val="28"/>
          <w:lang w:eastAsia="ru-RU"/>
        </w:rPr>
        <w:t>20. Трудові книжки.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67" w:name="n1525"/>
      <w:bookmarkEnd w:id="667"/>
      <w:r w:rsidRPr="002B14DF">
        <w:rPr>
          <w:rFonts w:ascii="Times New Roman" w:eastAsia="Times New Roman" w:hAnsi="Times New Roman" w:cs="Times New Roman"/>
          <w:color w:val="000000"/>
          <w:sz w:val="28"/>
          <w:szCs w:val="28"/>
          <w:lang w:eastAsia="ru-RU"/>
        </w:rPr>
        <w:t>21. Аркуші погодження проектів нормативно-правових актів.</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668" w:name="n1524"/>
      <w:bookmarkEnd w:id="668"/>
      <w:r w:rsidRPr="002B14DF">
        <w:rPr>
          <w:rFonts w:ascii="Times New Roman" w:eastAsia="Times New Roman" w:hAnsi="Times New Roman" w:cs="Times New Roman"/>
          <w:i/>
          <w:iCs/>
          <w:color w:val="000000"/>
          <w:sz w:val="28"/>
          <w:szCs w:val="28"/>
          <w:lang w:eastAsia="ru-RU"/>
        </w:rPr>
        <w:t>{Додаток 3 із змінами, внесеними згідно з Постановою КМ </w:t>
      </w:r>
      <w:hyperlink r:id="rId78" w:anchor="n261"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669" w:name="n1328"/>
      <w:bookmarkEnd w:id="669"/>
      <w:r w:rsidRPr="002B14DF">
        <w:rPr>
          <w:rFonts w:ascii="Times New Roman" w:eastAsia="Times New Roman" w:hAnsi="Times New Roman" w:cs="Times New Roman"/>
          <w:sz w:val="28"/>
          <w:szCs w:val="28"/>
          <w:lang w:eastAsia="ru-RU"/>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670" w:name="n1194"/>
            <w:bookmarkEnd w:id="67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4 </w:t>
            </w:r>
            <w:r w:rsidRPr="002B14DF">
              <w:rPr>
                <w:rFonts w:ascii="Times New Roman" w:eastAsia="Times New Roman" w:hAnsi="Times New Roman" w:cs="Times New Roman"/>
                <w:sz w:val="28"/>
                <w:szCs w:val="28"/>
                <w:lang w:eastAsia="ru-RU"/>
              </w:rPr>
              <w:br/>
              <w:t>до Типової інструкції з діловодства в </w:t>
            </w:r>
            <w:r w:rsidRPr="002B14DF">
              <w:rPr>
                <w:rFonts w:ascii="Times New Roman" w:eastAsia="Times New Roman" w:hAnsi="Times New Roman" w:cs="Times New Roman"/>
                <w:sz w:val="28"/>
                <w:szCs w:val="28"/>
                <w:lang w:eastAsia="ru-RU"/>
              </w:rPr>
              <w:br/>
              <w:t>міністерствах, інших центральних та </w:t>
            </w:r>
            <w:r w:rsidRPr="002B14DF">
              <w:rPr>
                <w:rFonts w:ascii="Times New Roman" w:eastAsia="Times New Roman" w:hAnsi="Times New Roman" w:cs="Times New Roman"/>
                <w:sz w:val="28"/>
                <w:szCs w:val="28"/>
                <w:lang w:eastAsia="ru-RU"/>
              </w:rPr>
              <w:br/>
              <w:t>місцевих органах виконавчої влади </w:t>
            </w:r>
            <w:r w:rsidRPr="002B14DF">
              <w:rPr>
                <w:rFonts w:ascii="Times New Roman" w:eastAsia="Times New Roman" w:hAnsi="Times New Roman" w:cs="Times New Roman"/>
                <w:sz w:val="28"/>
                <w:szCs w:val="28"/>
                <w:lang w:eastAsia="ru-RU"/>
              </w:rPr>
              <w:br/>
              <w:t>(</w:t>
            </w:r>
            <w:hyperlink r:id="rId79" w:anchor="n955" w:history="1">
              <w:r w:rsidRPr="002B14DF">
                <w:rPr>
                  <w:rFonts w:ascii="Times New Roman" w:eastAsia="Times New Roman" w:hAnsi="Times New Roman" w:cs="Times New Roman"/>
                  <w:color w:val="0000FF"/>
                  <w:sz w:val="28"/>
                  <w:szCs w:val="28"/>
                  <w:u w:val="single"/>
                  <w:lang w:eastAsia="ru-RU"/>
                </w:rPr>
                <w:t>пункт 155</w:t>
              </w:r>
            </w:hyperlink>
            <w:r w:rsidRPr="002B14DF">
              <w:rPr>
                <w:rFonts w:ascii="Times New Roman" w:eastAsia="Times New Roman" w:hAnsi="Times New Roman" w:cs="Times New Roman"/>
                <w:sz w:val="28"/>
                <w:szCs w:val="28"/>
                <w:lang w:eastAsia="ru-RU"/>
              </w:rPr>
              <w:t>)</w:t>
            </w:r>
          </w:p>
        </w:tc>
      </w:tr>
    </w:tbl>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671" w:name="n1195"/>
      <w:bookmarkEnd w:id="671"/>
      <w:r w:rsidRPr="002B14DF">
        <w:rPr>
          <w:rFonts w:ascii="Times New Roman" w:eastAsia="Times New Roman" w:hAnsi="Times New Roman" w:cs="Times New Roman"/>
          <w:b/>
          <w:bCs/>
          <w:color w:val="000000"/>
          <w:sz w:val="28"/>
          <w:szCs w:val="28"/>
          <w:lang w:eastAsia="ru-RU"/>
        </w:rPr>
        <w:t>ПРИМІРНИЙ ПЕРЕЛІК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документів, що не підлягають реєстрації службою діловодства</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699"/>
        <w:gridCol w:w="6044"/>
        <w:gridCol w:w="2612"/>
      </w:tblGrid>
      <w:tr w:rsidR="002B14DF" w:rsidRPr="002B14DF" w:rsidTr="002B14DF">
        <w:trPr>
          <w:trHeight w:val="15"/>
        </w:trPr>
        <w:tc>
          <w:tcPr>
            <w:tcW w:w="690" w:type="dxa"/>
            <w:tcBorders>
              <w:top w:val="single" w:sz="6" w:space="0" w:color="000000"/>
              <w:left w:val="nil"/>
              <w:bottom w:val="single" w:sz="6" w:space="0" w:color="000000"/>
              <w:right w:val="single" w:sz="6" w:space="0" w:color="000000"/>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bookmarkStart w:id="672" w:name="n1196"/>
            <w:bookmarkEnd w:id="672"/>
            <w:r w:rsidRPr="002B14DF">
              <w:rPr>
                <w:rFonts w:ascii="Times New Roman" w:eastAsia="Times New Roman" w:hAnsi="Times New Roman" w:cs="Times New Roman"/>
                <w:sz w:val="28"/>
                <w:szCs w:val="28"/>
                <w:lang w:eastAsia="ru-RU"/>
              </w:rPr>
              <w:t>№</w:t>
            </w:r>
          </w:p>
        </w:tc>
        <w:tc>
          <w:tcPr>
            <w:tcW w:w="5970" w:type="dxa"/>
            <w:tcBorders>
              <w:top w:val="single" w:sz="6" w:space="0" w:color="000000"/>
              <w:left w:val="single" w:sz="6" w:space="0" w:color="000000"/>
              <w:bottom w:val="single" w:sz="6" w:space="0" w:color="000000"/>
              <w:right w:val="single" w:sz="6" w:space="0" w:color="000000"/>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Вид документа</w:t>
            </w:r>
          </w:p>
        </w:tc>
        <w:tc>
          <w:tcPr>
            <w:tcW w:w="2580" w:type="dxa"/>
            <w:tcBorders>
              <w:top w:val="single" w:sz="6" w:space="0" w:color="000000"/>
              <w:left w:val="single" w:sz="6" w:space="0" w:color="000000"/>
              <w:bottom w:val="single" w:sz="6" w:space="0" w:color="000000"/>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Спеціальний облік*</w:t>
            </w:r>
          </w:p>
        </w:tc>
      </w:tr>
      <w:tr w:rsidR="002B14DF" w:rsidRPr="002B14DF" w:rsidTr="002B14DF">
        <w:trPr>
          <w:trHeight w:val="15"/>
        </w:trPr>
        <w:tc>
          <w:tcPr>
            <w:tcW w:w="690" w:type="dxa"/>
            <w:tcBorders>
              <w:top w:val="single" w:sz="6" w:space="0" w:color="000000"/>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1.</w:t>
            </w:r>
          </w:p>
        </w:tc>
        <w:tc>
          <w:tcPr>
            <w:tcW w:w="5970" w:type="dxa"/>
            <w:tcBorders>
              <w:top w:val="single" w:sz="6" w:space="0" w:color="000000"/>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Зведення та інформація, надіслані до відома</w:t>
            </w:r>
          </w:p>
        </w:tc>
        <w:tc>
          <w:tcPr>
            <w:tcW w:w="2580" w:type="dxa"/>
            <w:vMerge w:val="restart"/>
            <w:tcBorders>
              <w:top w:val="single" w:sz="6" w:space="0" w:color="000000"/>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не підлягають реєстрації чи обліку у будь-який інший спосіб</w:t>
            </w:r>
          </w:p>
        </w:tc>
      </w:tr>
      <w:tr w:rsidR="002B14DF" w:rsidRPr="002B14DF" w:rsidTr="002B14DF">
        <w:trPr>
          <w:trHeight w:val="15"/>
        </w:trPr>
        <w:tc>
          <w:tcPr>
            <w:tcW w:w="69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2.</w:t>
            </w:r>
          </w:p>
        </w:tc>
        <w:tc>
          <w:tcPr>
            <w:tcW w:w="59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Рекламні повідомлення, плакати, програми нарад, конференцій тощо</w:t>
            </w:r>
          </w:p>
        </w:tc>
        <w:tc>
          <w:tcPr>
            <w:tcW w:w="0" w:type="auto"/>
            <w:vMerge/>
            <w:tcBorders>
              <w:top w:val="single" w:sz="6" w:space="0" w:color="000000"/>
              <w:left w:val="nil"/>
              <w:bottom w:val="nil"/>
              <w:right w:val="nil"/>
            </w:tcBorders>
            <w:shd w:val="clear" w:color="auto" w:fill="auto"/>
            <w:vAlign w:val="center"/>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r w:rsidR="002B14DF" w:rsidRPr="002B14DF" w:rsidTr="002B14DF">
        <w:trPr>
          <w:trHeight w:val="15"/>
        </w:trPr>
        <w:tc>
          <w:tcPr>
            <w:tcW w:w="69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3.</w:t>
            </w:r>
          </w:p>
        </w:tc>
        <w:tc>
          <w:tcPr>
            <w:tcW w:w="59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Прейскуранти (копії)</w:t>
            </w:r>
          </w:p>
        </w:tc>
        <w:tc>
          <w:tcPr>
            <w:tcW w:w="0" w:type="auto"/>
            <w:vMerge/>
            <w:tcBorders>
              <w:top w:val="single" w:sz="6" w:space="0" w:color="000000"/>
              <w:left w:val="nil"/>
              <w:bottom w:val="nil"/>
              <w:right w:val="nil"/>
            </w:tcBorders>
            <w:shd w:val="clear" w:color="auto" w:fill="auto"/>
            <w:vAlign w:val="center"/>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r w:rsidR="002B14DF" w:rsidRPr="002B14DF" w:rsidTr="002B14DF">
        <w:trPr>
          <w:trHeight w:val="15"/>
        </w:trPr>
        <w:tc>
          <w:tcPr>
            <w:tcW w:w="69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4.</w:t>
            </w:r>
          </w:p>
        </w:tc>
        <w:tc>
          <w:tcPr>
            <w:tcW w:w="59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Норми витрати матеріалів</w:t>
            </w:r>
          </w:p>
        </w:tc>
        <w:tc>
          <w:tcPr>
            <w:tcW w:w="0" w:type="auto"/>
            <w:vMerge/>
            <w:tcBorders>
              <w:top w:val="single" w:sz="6" w:space="0" w:color="000000"/>
              <w:left w:val="nil"/>
              <w:bottom w:val="nil"/>
              <w:right w:val="nil"/>
            </w:tcBorders>
            <w:shd w:val="clear" w:color="auto" w:fill="auto"/>
            <w:vAlign w:val="center"/>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r w:rsidR="002B14DF" w:rsidRPr="002B14DF" w:rsidTr="002B14DF">
        <w:trPr>
          <w:trHeight w:val="15"/>
        </w:trPr>
        <w:tc>
          <w:tcPr>
            <w:tcW w:w="69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5.</w:t>
            </w:r>
          </w:p>
        </w:tc>
        <w:tc>
          <w:tcPr>
            <w:tcW w:w="59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Вітальні листи і запрошення</w:t>
            </w:r>
          </w:p>
        </w:tc>
        <w:tc>
          <w:tcPr>
            <w:tcW w:w="0" w:type="auto"/>
            <w:vMerge/>
            <w:tcBorders>
              <w:top w:val="single" w:sz="6" w:space="0" w:color="000000"/>
              <w:left w:val="nil"/>
              <w:bottom w:val="nil"/>
              <w:right w:val="nil"/>
            </w:tcBorders>
            <w:shd w:val="clear" w:color="auto" w:fill="auto"/>
            <w:vAlign w:val="center"/>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r w:rsidR="002B14DF" w:rsidRPr="002B14DF" w:rsidTr="002B14DF">
        <w:trPr>
          <w:trHeight w:val="15"/>
        </w:trPr>
        <w:tc>
          <w:tcPr>
            <w:tcW w:w="69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6.</w:t>
            </w:r>
          </w:p>
        </w:tc>
        <w:tc>
          <w:tcPr>
            <w:tcW w:w="59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Місячні, квартальні, піврічні звіти</w:t>
            </w:r>
          </w:p>
        </w:tc>
        <w:tc>
          <w:tcPr>
            <w:tcW w:w="0" w:type="auto"/>
            <w:vMerge/>
            <w:tcBorders>
              <w:top w:val="single" w:sz="6" w:space="0" w:color="000000"/>
              <w:left w:val="nil"/>
              <w:bottom w:val="nil"/>
              <w:right w:val="nil"/>
            </w:tcBorders>
            <w:shd w:val="clear" w:color="auto" w:fill="auto"/>
            <w:vAlign w:val="center"/>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r w:rsidR="002B14DF" w:rsidRPr="002B14DF" w:rsidTr="002B14DF">
        <w:trPr>
          <w:trHeight w:val="15"/>
        </w:trPr>
        <w:tc>
          <w:tcPr>
            <w:tcW w:w="69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7.</w:t>
            </w:r>
          </w:p>
        </w:tc>
        <w:tc>
          <w:tcPr>
            <w:tcW w:w="59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Графіки, наряди, заявки, рознарядки</w:t>
            </w:r>
          </w:p>
        </w:tc>
        <w:tc>
          <w:tcPr>
            <w:tcW w:w="0" w:type="auto"/>
            <w:vMerge/>
            <w:tcBorders>
              <w:top w:val="single" w:sz="6" w:space="0" w:color="000000"/>
              <w:left w:val="nil"/>
              <w:bottom w:val="nil"/>
              <w:right w:val="nil"/>
            </w:tcBorders>
            <w:shd w:val="clear" w:color="auto" w:fill="auto"/>
            <w:vAlign w:val="center"/>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r w:rsidR="002B14DF" w:rsidRPr="002B14DF" w:rsidTr="002B14DF">
        <w:trPr>
          <w:trHeight w:val="15"/>
        </w:trPr>
        <w:tc>
          <w:tcPr>
            <w:tcW w:w="69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8.</w:t>
            </w:r>
          </w:p>
        </w:tc>
        <w:tc>
          <w:tcPr>
            <w:tcW w:w="59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Форми статистичної звітності</w:t>
            </w:r>
          </w:p>
        </w:tc>
        <w:tc>
          <w:tcPr>
            <w:tcW w:w="0" w:type="auto"/>
            <w:vMerge/>
            <w:tcBorders>
              <w:top w:val="single" w:sz="6" w:space="0" w:color="000000"/>
              <w:left w:val="nil"/>
              <w:bottom w:val="nil"/>
              <w:right w:val="nil"/>
            </w:tcBorders>
            <w:shd w:val="clear" w:color="auto" w:fill="auto"/>
            <w:vAlign w:val="center"/>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r w:rsidR="002B14DF" w:rsidRPr="002B14DF" w:rsidTr="002B14DF">
        <w:trPr>
          <w:trHeight w:val="15"/>
        </w:trPr>
        <w:tc>
          <w:tcPr>
            <w:tcW w:w="69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lastRenderedPageBreak/>
              <w:t>9.</w:t>
            </w:r>
          </w:p>
        </w:tc>
        <w:tc>
          <w:tcPr>
            <w:tcW w:w="59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Друковані видання (книги, журнали, бюлетені)</w:t>
            </w:r>
          </w:p>
        </w:tc>
        <w:tc>
          <w:tcPr>
            <w:tcW w:w="258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бібліотека (обліковуються лише у разі її наявності)</w:t>
            </w:r>
          </w:p>
        </w:tc>
      </w:tr>
      <w:tr w:rsidR="002B14DF" w:rsidRPr="002B14DF" w:rsidTr="002B14DF">
        <w:trPr>
          <w:trHeight w:val="1410"/>
        </w:trPr>
        <w:tc>
          <w:tcPr>
            <w:tcW w:w="69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10.</w:t>
            </w:r>
          </w:p>
        </w:tc>
        <w:tc>
          <w:tcPr>
            <w:tcW w:w="59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Наукові звіти за темами</w:t>
            </w:r>
          </w:p>
        </w:tc>
        <w:tc>
          <w:tcPr>
            <w:tcW w:w="258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служба науково-технічної інформації (обліковуються лише у разі її наявності)</w:t>
            </w:r>
          </w:p>
        </w:tc>
      </w:tr>
      <w:tr w:rsidR="002B14DF" w:rsidRPr="002B14DF" w:rsidTr="002B14DF">
        <w:trPr>
          <w:trHeight w:val="15"/>
        </w:trPr>
        <w:tc>
          <w:tcPr>
            <w:tcW w:w="69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11.</w:t>
            </w:r>
          </w:p>
        </w:tc>
        <w:tc>
          <w:tcPr>
            <w:tcW w:w="59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Навчальні плани, програми (копії)</w:t>
            </w:r>
          </w:p>
        </w:tc>
        <w:tc>
          <w:tcPr>
            <w:tcW w:w="258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кадрова служба</w:t>
            </w:r>
          </w:p>
        </w:tc>
      </w:tr>
      <w:tr w:rsidR="002B14DF" w:rsidRPr="002B14DF" w:rsidTr="002B14DF">
        <w:trPr>
          <w:trHeight w:val="15"/>
        </w:trPr>
        <w:tc>
          <w:tcPr>
            <w:tcW w:w="690" w:type="dxa"/>
            <w:tcBorders>
              <w:top w:val="nil"/>
              <w:left w:val="nil"/>
              <w:bottom w:val="nil"/>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12.</w:t>
            </w:r>
          </w:p>
        </w:tc>
        <w:tc>
          <w:tcPr>
            <w:tcW w:w="597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Договори</w:t>
            </w:r>
          </w:p>
        </w:tc>
        <w:tc>
          <w:tcPr>
            <w:tcW w:w="258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бухгалтерська служба</w:t>
            </w:r>
          </w:p>
        </w:tc>
      </w:tr>
    </w:tbl>
    <w:p w:rsidR="002B14DF" w:rsidRPr="002B14DF" w:rsidRDefault="002B14DF" w:rsidP="002B14DF">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673" w:name="n1197"/>
      <w:bookmarkEnd w:id="673"/>
      <w:r w:rsidRPr="002B14DF">
        <w:rPr>
          <w:rFonts w:ascii="Times New Roman" w:eastAsia="Times New Roman" w:hAnsi="Times New Roman" w:cs="Times New Roman"/>
          <w:color w:val="000000"/>
          <w:sz w:val="28"/>
          <w:szCs w:val="28"/>
          <w:lang w:eastAsia="ru-RU"/>
        </w:rPr>
        <w:t>__________ </w:t>
      </w:r>
      <w:r w:rsidRPr="002B14DF">
        <w:rPr>
          <w:rFonts w:ascii="Times New Roman" w:eastAsia="Times New Roman" w:hAnsi="Times New Roman" w:cs="Times New Roman"/>
          <w:color w:val="000000"/>
          <w:sz w:val="28"/>
          <w:szCs w:val="28"/>
          <w:lang w:eastAsia="ru-RU"/>
        </w:rPr>
        <w:br/>
        <w:t>* У разі відсутності в установі відповідного спеціалізованого підрозділу спеціальний облік здійснюється службою діловодства або за рішенням керівника установи не здійснюється.</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674" w:name="n1329"/>
      <w:bookmarkEnd w:id="674"/>
      <w:r w:rsidRPr="002B14DF">
        <w:rPr>
          <w:rFonts w:ascii="Times New Roman" w:eastAsia="Times New Roman" w:hAnsi="Times New Roman" w:cs="Times New Roman"/>
          <w:sz w:val="28"/>
          <w:szCs w:val="28"/>
          <w:lang w:eastAsia="ru-RU"/>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675" w:name="n1198"/>
            <w:bookmarkEnd w:id="675"/>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5 </w:t>
            </w:r>
            <w:r w:rsidRPr="002B14DF">
              <w:rPr>
                <w:rFonts w:ascii="Times New Roman" w:eastAsia="Times New Roman" w:hAnsi="Times New Roman" w:cs="Times New Roman"/>
                <w:sz w:val="28"/>
                <w:szCs w:val="28"/>
                <w:lang w:eastAsia="ru-RU"/>
              </w:rPr>
              <w:br/>
              <w:t>до Типової інструкції з діловодства в </w:t>
            </w:r>
            <w:r w:rsidRPr="002B14DF">
              <w:rPr>
                <w:rFonts w:ascii="Times New Roman" w:eastAsia="Times New Roman" w:hAnsi="Times New Roman" w:cs="Times New Roman"/>
                <w:sz w:val="28"/>
                <w:szCs w:val="28"/>
                <w:lang w:eastAsia="ru-RU"/>
              </w:rPr>
              <w:br/>
              <w:t>міністерствах, інших центральних та </w:t>
            </w:r>
            <w:r w:rsidRPr="002B14DF">
              <w:rPr>
                <w:rFonts w:ascii="Times New Roman" w:eastAsia="Times New Roman" w:hAnsi="Times New Roman" w:cs="Times New Roman"/>
                <w:sz w:val="28"/>
                <w:szCs w:val="28"/>
                <w:lang w:eastAsia="ru-RU"/>
              </w:rPr>
              <w:br/>
              <w:t>місцевих органах виконавчої влади </w:t>
            </w:r>
            <w:r w:rsidRPr="002B14DF">
              <w:rPr>
                <w:rFonts w:ascii="Times New Roman" w:eastAsia="Times New Roman" w:hAnsi="Times New Roman" w:cs="Times New Roman"/>
                <w:sz w:val="28"/>
                <w:szCs w:val="28"/>
                <w:lang w:eastAsia="ru-RU"/>
              </w:rPr>
              <w:br/>
              <w:t>(</w:t>
            </w:r>
            <w:hyperlink r:id="rId80" w:anchor="n977" w:history="1">
              <w:r w:rsidRPr="002B14DF">
                <w:rPr>
                  <w:rFonts w:ascii="Times New Roman" w:eastAsia="Times New Roman" w:hAnsi="Times New Roman" w:cs="Times New Roman"/>
                  <w:color w:val="0000FF"/>
                  <w:sz w:val="28"/>
                  <w:szCs w:val="28"/>
                  <w:u w:val="single"/>
                  <w:lang w:eastAsia="ru-RU"/>
                </w:rPr>
                <w:t>пункт 161</w:t>
              </w:r>
            </w:hyperlink>
            <w:r w:rsidRPr="002B14DF">
              <w:rPr>
                <w:rFonts w:ascii="Times New Roman" w:eastAsia="Times New Roman" w:hAnsi="Times New Roman" w:cs="Times New Roman"/>
                <w:sz w:val="28"/>
                <w:szCs w:val="28"/>
                <w:lang w:eastAsia="ru-RU"/>
              </w:rPr>
              <w:t>)</w:t>
            </w:r>
          </w:p>
        </w:tc>
      </w:tr>
    </w:tbl>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676" w:name="n1199"/>
      <w:bookmarkEnd w:id="676"/>
      <w:r w:rsidRPr="002B14DF">
        <w:rPr>
          <w:rFonts w:ascii="Times New Roman" w:eastAsia="Times New Roman" w:hAnsi="Times New Roman" w:cs="Times New Roman"/>
          <w:b/>
          <w:bCs/>
          <w:color w:val="000000"/>
          <w:sz w:val="28"/>
          <w:szCs w:val="28"/>
          <w:lang w:eastAsia="ru-RU"/>
        </w:rPr>
        <w:t>ПРИМІРНИЙ СКЛАД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запису про реєстрацію вхідних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77" w:name="n1200"/>
      <w:bookmarkEnd w:id="677"/>
      <w:r w:rsidRPr="002B14DF">
        <w:rPr>
          <w:rFonts w:ascii="Times New Roman" w:eastAsia="Times New Roman" w:hAnsi="Times New Roman" w:cs="Times New Roman"/>
          <w:color w:val="000000"/>
          <w:sz w:val="28"/>
          <w:szCs w:val="28"/>
          <w:lang w:eastAsia="ru-RU"/>
        </w:rPr>
        <w:t>1. Вид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78" w:name="n1201"/>
      <w:bookmarkEnd w:id="678"/>
      <w:r w:rsidRPr="002B14DF">
        <w:rPr>
          <w:rFonts w:ascii="Times New Roman" w:eastAsia="Times New Roman" w:hAnsi="Times New Roman" w:cs="Times New Roman"/>
          <w:color w:val="000000"/>
          <w:sz w:val="28"/>
          <w:szCs w:val="28"/>
          <w:lang w:eastAsia="ru-RU"/>
        </w:rPr>
        <w:t>2. Дата та час надходження документа в установу.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79" w:name="n1202"/>
      <w:bookmarkEnd w:id="679"/>
      <w:r w:rsidRPr="002B14DF">
        <w:rPr>
          <w:rFonts w:ascii="Times New Roman" w:eastAsia="Times New Roman" w:hAnsi="Times New Roman" w:cs="Times New Roman"/>
          <w:color w:val="000000"/>
          <w:sz w:val="28"/>
          <w:szCs w:val="28"/>
          <w:lang w:eastAsia="ru-RU"/>
        </w:rPr>
        <w:t>3. Дата реєстрації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80" w:name="n1203"/>
      <w:bookmarkEnd w:id="680"/>
      <w:r w:rsidRPr="002B14DF">
        <w:rPr>
          <w:rFonts w:ascii="Times New Roman" w:eastAsia="Times New Roman" w:hAnsi="Times New Roman" w:cs="Times New Roman"/>
          <w:color w:val="000000"/>
          <w:sz w:val="28"/>
          <w:szCs w:val="28"/>
          <w:lang w:eastAsia="ru-RU"/>
        </w:rPr>
        <w:t>4. Реєстраційний індекс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81" w:name="n1204"/>
      <w:bookmarkEnd w:id="681"/>
      <w:r w:rsidRPr="002B14DF">
        <w:rPr>
          <w:rFonts w:ascii="Times New Roman" w:eastAsia="Times New Roman" w:hAnsi="Times New Roman" w:cs="Times New Roman"/>
          <w:color w:val="000000"/>
          <w:sz w:val="28"/>
          <w:szCs w:val="28"/>
          <w:lang w:eastAsia="ru-RU"/>
        </w:rPr>
        <w:t>5. Кореспондент.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82" w:name="n1205"/>
      <w:bookmarkEnd w:id="682"/>
      <w:r w:rsidRPr="002B14DF">
        <w:rPr>
          <w:rFonts w:ascii="Times New Roman" w:eastAsia="Times New Roman" w:hAnsi="Times New Roman" w:cs="Times New Roman"/>
          <w:color w:val="000000"/>
          <w:sz w:val="28"/>
          <w:szCs w:val="28"/>
          <w:lang w:eastAsia="ru-RU"/>
        </w:rPr>
        <w:t>6. Дата реєстрації та реєстраційний індекс кореспондента.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83" w:name="n1206"/>
      <w:bookmarkEnd w:id="683"/>
      <w:r w:rsidRPr="002B14DF">
        <w:rPr>
          <w:rFonts w:ascii="Times New Roman" w:eastAsia="Times New Roman" w:hAnsi="Times New Roman" w:cs="Times New Roman"/>
          <w:color w:val="000000"/>
          <w:sz w:val="28"/>
          <w:szCs w:val="28"/>
          <w:lang w:eastAsia="ru-RU"/>
        </w:rPr>
        <w:t>7. Короткий зміст.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84" w:name="n1207"/>
      <w:bookmarkEnd w:id="684"/>
      <w:r w:rsidRPr="002B14DF">
        <w:rPr>
          <w:rFonts w:ascii="Times New Roman" w:eastAsia="Times New Roman" w:hAnsi="Times New Roman" w:cs="Times New Roman"/>
          <w:color w:val="000000"/>
          <w:sz w:val="28"/>
          <w:szCs w:val="28"/>
          <w:lang w:eastAsia="ru-RU"/>
        </w:rPr>
        <w:t>8. Відповідальний підрозділ установи, який в установленому порядку визначений відповідальним за виконання документа в установі.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85" w:name="n1208"/>
      <w:bookmarkEnd w:id="685"/>
      <w:r w:rsidRPr="002B14DF">
        <w:rPr>
          <w:rFonts w:ascii="Times New Roman" w:eastAsia="Times New Roman" w:hAnsi="Times New Roman" w:cs="Times New Roman"/>
          <w:color w:val="000000"/>
          <w:sz w:val="28"/>
          <w:szCs w:val="28"/>
          <w:lang w:eastAsia="ru-RU"/>
        </w:rPr>
        <w:t>9. Відповідальний виконавець - працівник відповідального підрозділу установи, який в установленому порядку визначений відповідальним за виконання документа в установі.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86" w:name="n1209"/>
      <w:bookmarkEnd w:id="686"/>
      <w:r w:rsidRPr="002B14DF">
        <w:rPr>
          <w:rFonts w:ascii="Times New Roman" w:eastAsia="Times New Roman" w:hAnsi="Times New Roman" w:cs="Times New Roman"/>
          <w:color w:val="000000"/>
          <w:sz w:val="28"/>
          <w:szCs w:val="28"/>
          <w:lang w:eastAsia="ru-RU"/>
        </w:rPr>
        <w:t>10. Відмітка про виконання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87" w:name="n1210"/>
      <w:bookmarkEnd w:id="687"/>
      <w:r w:rsidRPr="002B14DF">
        <w:rPr>
          <w:rFonts w:ascii="Times New Roman" w:eastAsia="Times New Roman" w:hAnsi="Times New Roman" w:cs="Times New Roman"/>
          <w:color w:val="000000"/>
          <w:sz w:val="28"/>
          <w:szCs w:val="28"/>
          <w:lang w:eastAsia="ru-RU"/>
        </w:rPr>
        <w:t>11. Справа №.</w:t>
      </w:r>
    </w:p>
    <w:p w:rsidR="002B14DF" w:rsidRPr="002B14DF" w:rsidRDefault="002B14DF" w:rsidP="002B14DF">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688" w:name="n1211"/>
      <w:bookmarkEnd w:id="688"/>
      <w:r w:rsidRPr="002B14DF">
        <w:rPr>
          <w:rFonts w:ascii="Times New Roman" w:eastAsia="Times New Roman" w:hAnsi="Times New Roman" w:cs="Times New Roman"/>
          <w:color w:val="000000"/>
          <w:sz w:val="28"/>
          <w:szCs w:val="28"/>
          <w:lang w:eastAsia="ru-RU"/>
        </w:rPr>
        <w:t>__________ </w:t>
      </w:r>
      <w:r w:rsidRPr="002B14DF">
        <w:rPr>
          <w:rFonts w:ascii="Times New Roman" w:eastAsia="Times New Roman" w:hAnsi="Times New Roman" w:cs="Times New Roman"/>
          <w:color w:val="000000"/>
          <w:sz w:val="28"/>
          <w:szCs w:val="28"/>
          <w:lang w:eastAsia="ru-RU"/>
        </w:rPr>
        <w:br/>
        <w:t>* Інструкцією з діловодства установи може бути передбачено додаткові складові частини журналу та визначено інший порядок їх розміщення.</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689" w:name="n1330"/>
      <w:bookmarkEnd w:id="689"/>
      <w:r w:rsidRPr="002B14DF">
        <w:rPr>
          <w:rFonts w:ascii="Times New Roman" w:eastAsia="Times New Roman" w:hAnsi="Times New Roman" w:cs="Times New Roman"/>
          <w:sz w:val="28"/>
          <w:szCs w:val="28"/>
          <w:lang w:eastAsia="ru-RU"/>
        </w:rPr>
        <w:pict>
          <v:rect id="_x0000_i1029"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690" w:name="n1212"/>
            <w:bookmarkEnd w:id="69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6 </w:t>
            </w:r>
            <w:r w:rsidRPr="002B14DF">
              <w:rPr>
                <w:rFonts w:ascii="Times New Roman" w:eastAsia="Times New Roman" w:hAnsi="Times New Roman" w:cs="Times New Roman"/>
                <w:sz w:val="28"/>
                <w:szCs w:val="28"/>
                <w:lang w:eastAsia="ru-RU"/>
              </w:rPr>
              <w:br/>
              <w:t>до Типової інструкції з діловодства в </w:t>
            </w:r>
            <w:r w:rsidRPr="002B14DF">
              <w:rPr>
                <w:rFonts w:ascii="Times New Roman" w:eastAsia="Times New Roman" w:hAnsi="Times New Roman" w:cs="Times New Roman"/>
                <w:sz w:val="28"/>
                <w:szCs w:val="28"/>
                <w:lang w:eastAsia="ru-RU"/>
              </w:rPr>
              <w:br/>
              <w:t>міністерствах, інших центральних та </w:t>
            </w:r>
            <w:r w:rsidRPr="002B14DF">
              <w:rPr>
                <w:rFonts w:ascii="Times New Roman" w:eastAsia="Times New Roman" w:hAnsi="Times New Roman" w:cs="Times New Roman"/>
                <w:sz w:val="28"/>
                <w:szCs w:val="28"/>
                <w:lang w:eastAsia="ru-RU"/>
              </w:rPr>
              <w:br/>
            </w:r>
            <w:r w:rsidRPr="002B14DF">
              <w:rPr>
                <w:rFonts w:ascii="Times New Roman" w:eastAsia="Times New Roman" w:hAnsi="Times New Roman" w:cs="Times New Roman"/>
                <w:sz w:val="28"/>
                <w:szCs w:val="28"/>
                <w:lang w:eastAsia="ru-RU"/>
              </w:rPr>
              <w:lastRenderedPageBreak/>
              <w:t>місцевих органах виконавчої влади </w:t>
            </w:r>
            <w:r w:rsidRPr="002B14DF">
              <w:rPr>
                <w:rFonts w:ascii="Times New Roman" w:eastAsia="Times New Roman" w:hAnsi="Times New Roman" w:cs="Times New Roman"/>
                <w:sz w:val="28"/>
                <w:szCs w:val="28"/>
                <w:lang w:eastAsia="ru-RU"/>
              </w:rPr>
              <w:br/>
              <w:t>(</w:t>
            </w:r>
            <w:hyperlink r:id="rId81" w:anchor="n977" w:history="1">
              <w:r w:rsidRPr="002B14DF">
                <w:rPr>
                  <w:rFonts w:ascii="Times New Roman" w:eastAsia="Times New Roman" w:hAnsi="Times New Roman" w:cs="Times New Roman"/>
                  <w:color w:val="0000FF"/>
                  <w:sz w:val="28"/>
                  <w:szCs w:val="28"/>
                  <w:u w:val="single"/>
                  <w:lang w:eastAsia="ru-RU"/>
                </w:rPr>
                <w:t>пункт 161</w:t>
              </w:r>
            </w:hyperlink>
            <w:r w:rsidRPr="002B14DF">
              <w:rPr>
                <w:rFonts w:ascii="Times New Roman" w:eastAsia="Times New Roman" w:hAnsi="Times New Roman" w:cs="Times New Roman"/>
                <w:sz w:val="28"/>
                <w:szCs w:val="28"/>
                <w:lang w:eastAsia="ru-RU"/>
              </w:rPr>
              <w:t>)</w:t>
            </w:r>
          </w:p>
        </w:tc>
      </w:tr>
    </w:tbl>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691" w:name="n1213"/>
      <w:bookmarkEnd w:id="691"/>
      <w:r w:rsidRPr="002B14DF">
        <w:rPr>
          <w:rFonts w:ascii="Times New Roman" w:eastAsia="Times New Roman" w:hAnsi="Times New Roman" w:cs="Times New Roman"/>
          <w:b/>
          <w:bCs/>
          <w:color w:val="000000"/>
          <w:sz w:val="28"/>
          <w:szCs w:val="28"/>
          <w:lang w:eastAsia="ru-RU"/>
        </w:rPr>
        <w:lastRenderedPageBreak/>
        <w:t>ПРИМІРНИЙ СКЛАД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запису про реєстрацію вихідних документів, створених установою*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92" w:name="n1214"/>
      <w:bookmarkEnd w:id="692"/>
      <w:r w:rsidRPr="002B14DF">
        <w:rPr>
          <w:rFonts w:ascii="Times New Roman" w:eastAsia="Times New Roman" w:hAnsi="Times New Roman" w:cs="Times New Roman"/>
          <w:color w:val="000000"/>
          <w:sz w:val="28"/>
          <w:szCs w:val="28"/>
          <w:lang w:eastAsia="ru-RU"/>
        </w:rPr>
        <w:t>1. Дата реєстрації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93" w:name="n1215"/>
      <w:bookmarkEnd w:id="693"/>
      <w:r w:rsidRPr="002B14DF">
        <w:rPr>
          <w:rFonts w:ascii="Times New Roman" w:eastAsia="Times New Roman" w:hAnsi="Times New Roman" w:cs="Times New Roman"/>
          <w:color w:val="000000"/>
          <w:sz w:val="28"/>
          <w:szCs w:val="28"/>
          <w:lang w:eastAsia="ru-RU"/>
        </w:rPr>
        <w:t>2. Реєстраційний індекс документа.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94" w:name="n1216"/>
      <w:bookmarkEnd w:id="694"/>
      <w:r w:rsidRPr="002B14DF">
        <w:rPr>
          <w:rFonts w:ascii="Times New Roman" w:eastAsia="Times New Roman" w:hAnsi="Times New Roman" w:cs="Times New Roman"/>
          <w:color w:val="000000"/>
          <w:sz w:val="28"/>
          <w:szCs w:val="28"/>
          <w:lang w:eastAsia="ru-RU"/>
        </w:rPr>
        <w:t>3. Адресат.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95" w:name="n1217"/>
      <w:bookmarkEnd w:id="695"/>
      <w:r w:rsidRPr="002B14DF">
        <w:rPr>
          <w:rFonts w:ascii="Times New Roman" w:eastAsia="Times New Roman" w:hAnsi="Times New Roman" w:cs="Times New Roman"/>
          <w:color w:val="000000"/>
          <w:sz w:val="28"/>
          <w:szCs w:val="28"/>
          <w:lang w:eastAsia="ru-RU"/>
        </w:rPr>
        <w:t>4. Короткий зміст.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96" w:name="n1218"/>
      <w:bookmarkEnd w:id="696"/>
      <w:r w:rsidRPr="002B14DF">
        <w:rPr>
          <w:rFonts w:ascii="Times New Roman" w:eastAsia="Times New Roman" w:hAnsi="Times New Roman" w:cs="Times New Roman"/>
          <w:color w:val="000000"/>
          <w:sz w:val="28"/>
          <w:szCs w:val="28"/>
          <w:lang w:eastAsia="ru-RU"/>
        </w:rPr>
        <w:t>5. Відповідальний підрозділ установи, яким підготовлено документ.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97" w:name="n1219"/>
      <w:bookmarkEnd w:id="697"/>
      <w:r w:rsidRPr="002B14DF">
        <w:rPr>
          <w:rFonts w:ascii="Times New Roman" w:eastAsia="Times New Roman" w:hAnsi="Times New Roman" w:cs="Times New Roman"/>
          <w:color w:val="000000"/>
          <w:sz w:val="28"/>
          <w:szCs w:val="28"/>
          <w:lang w:eastAsia="ru-RU"/>
        </w:rPr>
        <w:t>6. Відповідальний виконавець - працівник відповідального підрозділу установи, який підготував документ.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98" w:name="n1220"/>
      <w:bookmarkEnd w:id="698"/>
      <w:r w:rsidRPr="002B14DF">
        <w:rPr>
          <w:rFonts w:ascii="Times New Roman" w:eastAsia="Times New Roman" w:hAnsi="Times New Roman" w:cs="Times New Roman"/>
          <w:color w:val="000000"/>
          <w:sz w:val="28"/>
          <w:szCs w:val="28"/>
          <w:lang w:eastAsia="ru-RU"/>
        </w:rPr>
        <w:t>7. Дата та час надходження документа адресату.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699" w:name="n1221"/>
      <w:bookmarkEnd w:id="699"/>
      <w:r w:rsidRPr="002B14DF">
        <w:rPr>
          <w:rFonts w:ascii="Times New Roman" w:eastAsia="Times New Roman" w:hAnsi="Times New Roman" w:cs="Times New Roman"/>
          <w:color w:val="000000"/>
          <w:sz w:val="28"/>
          <w:szCs w:val="28"/>
          <w:lang w:eastAsia="ru-RU"/>
        </w:rPr>
        <w:t>8. Дата реєстрації та реєстраційний індекс адресата.</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00" w:name="n1222"/>
      <w:bookmarkEnd w:id="700"/>
      <w:r w:rsidRPr="002B14DF">
        <w:rPr>
          <w:rFonts w:ascii="Times New Roman" w:eastAsia="Times New Roman" w:hAnsi="Times New Roman" w:cs="Times New Roman"/>
          <w:color w:val="000000"/>
          <w:sz w:val="28"/>
          <w:szCs w:val="28"/>
          <w:lang w:eastAsia="ru-RU"/>
        </w:rPr>
        <w:t>9. Відмітка про виконання документа адресатом.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01" w:name="n1223"/>
      <w:bookmarkEnd w:id="701"/>
      <w:r w:rsidRPr="002B14DF">
        <w:rPr>
          <w:rFonts w:ascii="Times New Roman" w:eastAsia="Times New Roman" w:hAnsi="Times New Roman" w:cs="Times New Roman"/>
          <w:color w:val="000000"/>
          <w:sz w:val="28"/>
          <w:szCs w:val="28"/>
          <w:lang w:eastAsia="ru-RU"/>
        </w:rPr>
        <w:t>10. Справа №.</w:t>
      </w:r>
    </w:p>
    <w:p w:rsidR="002B14DF" w:rsidRPr="002B14DF" w:rsidRDefault="002B14DF" w:rsidP="002B14DF">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702" w:name="n1224"/>
      <w:bookmarkEnd w:id="702"/>
      <w:r w:rsidRPr="002B14DF">
        <w:rPr>
          <w:rFonts w:ascii="Times New Roman" w:eastAsia="Times New Roman" w:hAnsi="Times New Roman" w:cs="Times New Roman"/>
          <w:color w:val="000000"/>
          <w:sz w:val="28"/>
          <w:szCs w:val="28"/>
          <w:lang w:eastAsia="ru-RU"/>
        </w:rPr>
        <w:t>__________ </w:t>
      </w:r>
      <w:r w:rsidRPr="002B14DF">
        <w:rPr>
          <w:rFonts w:ascii="Times New Roman" w:eastAsia="Times New Roman" w:hAnsi="Times New Roman" w:cs="Times New Roman"/>
          <w:color w:val="000000"/>
          <w:sz w:val="28"/>
          <w:szCs w:val="28"/>
          <w:lang w:eastAsia="ru-RU"/>
        </w:rPr>
        <w:br/>
        <w:t>* Інструкцією з діловодства установи може бути передбачено додаткові складові частини журналу та визначено інший порядок їх розміщення.</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03" w:name="n1331"/>
      <w:bookmarkEnd w:id="703"/>
      <w:r w:rsidRPr="002B14DF">
        <w:rPr>
          <w:rFonts w:ascii="Times New Roman" w:eastAsia="Times New Roman" w:hAnsi="Times New Roman" w:cs="Times New Roman"/>
          <w:sz w:val="28"/>
          <w:szCs w:val="28"/>
          <w:lang w:eastAsia="ru-RU"/>
        </w:rPr>
        <w:pict>
          <v:rect id="_x0000_i103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04" w:name="n1225"/>
            <w:bookmarkEnd w:id="70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7 </w:t>
            </w:r>
            <w:r w:rsidRPr="002B14DF">
              <w:rPr>
                <w:rFonts w:ascii="Times New Roman" w:eastAsia="Times New Roman" w:hAnsi="Times New Roman" w:cs="Times New Roman"/>
                <w:sz w:val="28"/>
                <w:szCs w:val="28"/>
                <w:lang w:eastAsia="ru-RU"/>
              </w:rPr>
              <w:br/>
              <w:t>до Типової інструкції з діловодства в </w:t>
            </w:r>
            <w:r w:rsidRPr="002B14DF">
              <w:rPr>
                <w:rFonts w:ascii="Times New Roman" w:eastAsia="Times New Roman" w:hAnsi="Times New Roman" w:cs="Times New Roman"/>
                <w:sz w:val="28"/>
                <w:szCs w:val="28"/>
                <w:lang w:eastAsia="ru-RU"/>
              </w:rPr>
              <w:br/>
              <w:t>міністерствах, інших центральних та </w:t>
            </w:r>
            <w:r w:rsidRPr="002B14DF">
              <w:rPr>
                <w:rFonts w:ascii="Times New Roman" w:eastAsia="Times New Roman" w:hAnsi="Times New Roman" w:cs="Times New Roman"/>
                <w:sz w:val="28"/>
                <w:szCs w:val="28"/>
                <w:lang w:eastAsia="ru-RU"/>
              </w:rPr>
              <w:br/>
              <w:t>місцевих органах виконавчої влади </w:t>
            </w:r>
            <w:r w:rsidRPr="002B14DF">
              <w:rPr>
                <w:rFonts w:ascii="Times New Roman" w:eastAsia="Times New Roman" w:hAnsi="Times New Roman" w:cs="Times New Roman"/>
                <w:sz w:val="28"/>
                <w:szCs w:val="28"/>
                <w:lang w:eastAsia="ru-RU"/>
              </w:rPr>
              <w:br/>
              <w:t>(</w:t>
            </w:r>
            <w:hyperlink r:id="rId82" w:anchor="n1002" w:history="1">
              <w:r w:rsidRPr="002B14DF">
                <w:rPr>
                  <w:rFonts w:ascii="Times New Roman" w:eastAsia="Times New Roman" w:hAnsi="Times New Roman" w:cs="Times New Roman"/>
                  <w:color w:val="0000FF"/>
                  <w:sz w:val="28"/>
                  <w:szCs w:val="28"/>
                  <w:u w:val="single"/>
                  <w:lang w:eastAsia="ru-RU"/>
                </w:rPr>
                <w:t>пункт 179</w:t>
              </w:r>
            </w:hyperlink>
            <w:r w:rsidRPr="002B14DF">
              <w:rPr>
                <w:rFonts w:ascii="Times New Roman" w:eastAsia="Times New Roman" w:hAnsi="Times New Roman" w:cs="Times New Roman"/>
                <w:sz w:val="28"/>
                <w:szCs w:val="28"/>
                <w:lang w:eastAsia="ru-RU"/>
              </w:rPr>
              <w:t>)</w:t>
            </w:r>
          </w:p>
        </w:tc>
      </w:tr>
    </w:tbl>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705" w:name="n1226"/>
      <w:bookmarkEnd w:id="705"/>
      <w:r w:rsidRPr="002B14DF">
        <w:rPr>
          <w:rFonts w:ascii="Times New Roman" w:eastAsia="Times New Roman" w:hAnsi="Times New Roman" w:cs="Times New Roman"/>
          <w:b/>
          <w:bCs/>
          <w:color w:val="000000"/>
          <w:sz w:val="28"/>
          <w:szCs w:val="28"/>
          <w:lang w:eastAsia="ru-RU"/>
        </w:rPr>
        <w:t>СТРОКИ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виконання основних документів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06" w:name="n1227"/>
      <w:bookmarkEnd w:id="706"/>
      <w:r w:rsidRPr="002B14DF">
        <w:rPr>
          <w:rFonts w:ascii="Times New Roman" w:eastAsia="Times New Roman" w:hAnsi="Times New Roman" w:cs="Times New Roman"/>
          <w:color w:val="000000"/>
          <w:sz w:val="28"/>
          <w:szCs w:val="28"/>
          <w:lang w:eastAsia="ru-RU"/>
        </w:rPr>
        <w:t>1. Акт Президента України - 30 днів з дати набрання ним чинності, якщо цим актом не передбачено строк виконання визначеного ним завдання.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07" w:name="n1228"/>
      <w:bookmarkEnd w:id="707"/>
      <w:r w:rsidRPr="002B14DF">
        <w:rPr>
          <w:rFonts w:ascii="Times New Roman" w:eastAsia="Times New Roman" w:hAnsi="Times New Roman" w:cs="Times New Roman"/>
          <w:color w:val="000000"/>
          <w:sz w:val="28"/>
          <w:szCs w:val="28"/>
          <w:lang w:eastAsia="ru-RU"/>
        </w:rPr>
        <w:t>2. Запит або звернення: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08" w:name="n1229"/>
      <w:bookmarkEnd w:id="708"/>
      <w:r w:rsidRPr="002B14DF">
        <w:rPr>
          <w:rFonts w:ascii="Times New Roman" w:eastAsia="Times New Roman" w:hAnsi="Times New Roman" w:cs="Times New Roman"/>
          <w:color w:val="000000"/>
          <w:sz w:val="28"/>
          <w:szCs w:val="28"/>
          <w:lang w:eastAsia="ru-RU"/>
        </w:rPr>
        <w:t>народного депутата України - згідно з вимогами </w:t>
      </w:r>
      <w:hyperlink r:id="rId83" w:tgtFrame="_blank" w:history="1">
        <w:r w:rsidRPr="002B14DF">
          <w:rPr>
            <w:rFonts w:ascii="Times New Roman" w:eastAsia="Times New Roman" w:hAnsi="Times New Roman" w:cs="Times New Roman"/>
            <w:color w:val="0000FF"/>
            <w:sz w:val="28"/>
            <w:szCs w:val="28"/>
            <w:u w:val="single"/>
            <w:lang w:eastAsia="ru-RU"/>
          </w:rPr>
          <w:t>Закону України</w:t>
        </w:r>
      </w:hyperlink>
      <w:r w:rsidRPr="002B14DF">
        <w:rPr>
          <w:rFonts w:ascii="Times New Roman" w:eastAsia="Times New Roman" w:hAnsi="Times New Roman" w:cs="Times New Roman"/>
          <w:color w:val="000000"/>
          <w:sz w:val="28"/>
          <w:szCs w:val="28"/>
          <w:lang w:eastAsia="ru-RU"/>
        </w:rPr>
        <w:t> “Про статус народного депутата України”;</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709" w:name="n1526"/>
      <w:bookmarkEnd w:id="709"/>
      <w:r w:rsidRPr="002B14DF">
        <w:rPr>
          <w:rFonts w:ascii="Times New Roman" w:eastAsia="Times New Roman" w:hAnsi="Times New Roman" w:cs="Times New Roman"/>
          <w:i/>
          <w:iCs/>
          <w:color w:val="000000"/>
          <w:sz w:val="28"/>
          <w:szCs w:val="28"/>
          <w:lang w:eastAsia="ru-RU"/>
        </w:rPr>
        <w:t>{Абзац другий пункту 2 із змінами, внесеними згідно з Постановою КМ </w:t>
      </w:r>
      <w:hyperlink r:id="rId84" w:anchor="n265"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10" w:name="n1230"/>
      <w:bookmarkEnd w:id="710"/>
      <w:r w:rsidRPr="002B14DF">
        <w:rPr>
          <w:rFonts w:ascii="Times New Roman" w:eastAsia="Times New Roman" w:hAnsi="Times New Roman" w:cs="Times New Roman"/>
          <w:color w:val="000000"/>
          <w:sz w:val="28"/>
          <w:szCs w:val="28"/>
          <w:lang w:eastAsia="ru-RU"/>
        </w:rPr>
        <w:t>депутата Верховної Ради Автономної Республіки Крим - протягом 15 днів з дня його надходження;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11" w:name="n1231"/>
      <w:bookmarkEnd w:id="711"/>
      <w:r w:rsidRPr="002B14DF">
        <w:rPr>
          <w:rFonts w:ascii="Times New Roman" w:eastAsia="Times New Roman" w:hAnsi="Times New Roman" w:cs="Times New Roman"/>
          <w:color w:val="000000"/>
          <w:sz w:val="28"/>
          <w:szCs w:val="28"/>
          <w:lang w:eastAsia="ru-RU"/>
        </w:rPr>
        <w:t>депутата місцевої ради - протягом 10 днів з дня його надходження.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12" w:name="n1232"/>
      <w:bookmarkEnd w:id="712"/>
      <w:r w:rsidRPr="002B14DF">
        <w:rPr>
          <w:rFonts w:ascii="Times New Roman" w:eastAsia="Times New Roman" w:hAnsi="Times New Roman" w:cs="Times New Roman"/>
          <w:color w:val="000000"/>
          <w:sz w:val="28"/>
          <w:szCs w:val="28"/>
          <w:lang w:eastAsia="ru-RU"/>
        </w:rPr>
        <w:t xml:space="preserve">3. Якщо запит (звернення) народного депутата України (депутата Верховної Ради Автономної Республіки Крим, депутата місцевої ради) з об’єктивних причин не може бути розглянуто </w:t>
      </w:r>
      <w:proofErr w:type="gramStart"/>
      <w:r w:rsidRPr="002B14DF">
        <w:rPr>
          <w:rFonts w:ascii="Times New Roman" w:eastAsia="Times New Roman" w:hAnsi="Times New Roman" w:cs="Times New Roman"/>
          <w:color w:val="000000"/>
          <w:sz w:val="28"/>
          <w:szCs w:val="28"/>
          <w:lang w:eastAsia="ru-RU"/>
        </w:rPr>
        <w:t>в установлений</w:t>
      </w:r>
      <w:proofErr w:type="gramEnd"/>
      <w:r w:rsidRPr="002B14DF">
        <w:rPr>
          <w:rFonts w:ascii="Times New Roman" w:eastAsia="Times New Roman" w:hAnsi="Times New Roman" w:cs="Times New Roman"/>
          <w:color w:val="000000"/>
          <w:sz w:val="28"/>
          <w:szCs w:val="28"/>
          <w:lang w:eastAsia="ru-RU"/>
        </w:rPr>
        <w:t xml:space="preserve"> строк, надсилається письмове повідомлення суб’єктам внесення запиту (звернення) із зазначенням причин продовження строку розгляду.</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13" w:name="n1233"/>
      <w:bookmarkEnd w:id="713"/>
      <w:r w:rsidRPr="002B14DF">
        <w:rPr>
          <w:rFonts w:ascii="Times New Roman" w:eastAsia="Times New Roman" w:hAnsi="Times New Roman" w:cs="Times New Roman"/>
          <w:color w:val="000000"/>
          <w:sz w:val="28"/>
          <w:szCs w:val="28"/>
          <w:lang w:eastAsia="ru-RU"/>
        </w:rPr>
        <w:t>Строк розгляду депутатського звернення з урахуванням строку продовження не може перевищувати 30 днів з моменту його надходження.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14" w:name="n1234"/>
      <w:bookmarkEnd w:id="714"/>
      <w:r w:rsidRPr="002B14DF">
        <w:rPr>
          <w:rFonts w:ascii="Times New Roman" w:eastAsia="Times New Roman" w:hAnsi="Times New Roman" w:cs="Times New Roman"/>
          <w:color w:val="000000"/>
          <w:sz w:val="28"/>
          <w:szCs w:val="28"/>
          <w:lang w:eastAsia="ru-RU"/>
        </w:rPr>
        <w:lastRenderedPageBreak/>
        <w:t>4. Рішення Кабінету Міністрів України щодо доопрацювання проектів нормативно-правових актів - протягом 10 днів з дня прийняття відповідного рішення, якщо цим рішенням не встановлено інший строк.</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15" w:name="n1235"/>
      <w:bookmarkEnd w:id="715"/>
      <w:r w:rsidRPr="002B14DF">
        <w:rPr>
          <w:rFonts w:ascii="Times New Roman" w:eastAsia="Times New Roman" w:hAnsi="Times New Roman" w:cs="Times New Roman"/>
          <w:color w:val="000000"/>
          <w:sz w:val="28"/>
          <w:szCs w:val="28"/>
          <w:lang w:eastAsia="ru-RU"/>
        </w:rPr>
        <w:t>5. Постанови та висновки Колегії Рахункової палати - протягом 15 днів з дня їх реєстрації в установі, якщо в них не встановлено інший строк.</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16" w:name="n1236"/>
      <w:bookmarkEnd w:id="716"/>
      <w:r w:rsidRPr="002B14DF">
        <w:rPr>
          <w:rFonts w:ascii="Times New Roman" w:eastAsia="Times New Roman" w:hAnsi="Times New Roman" w:cs="Times New Roman"/>
          <w:color w:val="000000"/>
          <w:sz w:val="28"/>
          <w:szCs w:val="28"/>
          <w:lang w:eastAsia="ru-RU"/>
        </w:rPr>
        <w:t>6. Погодження проектів актів заінтересованими органами - у строк, установлений їх головними розробниками відповідно до вимог </w:t>
      </w:r>
      <w:hyperlink r:id="rId85" w:anchor="n13" w:tgtFrame="_blank" w:history="1">
        <w:r w:rsidRPr="002B14DF">
          <w:rPr>
            <w:rFonts w:ascii="Times New Roman" w:eastAsia="Times New Roman" w:hAnsi="Times New Roman" w:cs="Times New Roman"/>
            <w:color w:val="0000FF"/>
            <w:sz w:val="28"/>
            <w:szCs w:val="28"/>
            <w:u w:val="single"/>
            <w:lang w:eastAsia="ru-RU"/>
          </w:rPr>
          <w:t>Регламенту Кабінету Міністрів України</w:t>
        </w:r>
      </w:hyperlink>
      <w:r w:rsidRPr="002B14DF">
        <w:rPr>
          <w:rFonts w:ascii="Times New Roman" w:eastAsia="Times New Roman" w:hAnsi="Times New Roman" w:cs="Times New Roman"/>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17" w:name="n1237"/>
      <w:bookmarkEnd w:id="717"/>
      <w:r w:rsidRPr="002B14DF">
        <w:rPr>
          <w:rFonts w:ascii="Times New Roman" w:eastAsia="Times New Roman" w:hAnsi="Times New Roman" w:cs="Times New Roman"/>
          <w:color w:val="000000"/>
          <w:sz w:val="28"/>
          <w:szCs w:val="28"/>
          <w:lang w:eastAsia="ru-RU"/>
        </w:rPr>
        <w:t xml:space="preserve">7. Запит на публічну інформацію від фізичної, юридичної особи, об’єднання громадян </w:t>
      </w:r>
      <w:proofErr w:type="gramStart"/>
      <w:r w:rsidRPr="002B14DF">
        <w:rPr>
          <w:rFonts w:ascii="Times New Roman" w:eastAsia="Times New Roman" w:hAnsi="Times New Roman" w:cs="Times New Roman"/>
          <w:color w:val="000000"/>
          <w:sz w:val="28"/>
          <w:szCs w:val="28"/>
          <w:lang w:eastAsia="ru-RU"/>
        </w:rPr>
        <w:t>без статусу</w:t>
      </w:r>
      <w:proofErr w:type="gramEnd"/>
      <w:r w:rsidRPr="002B14DF">
        <w:rPr>
          <w:rFonts w:ascii="Times New Roman" w:eastAsia="Times New Roman" w:hAnsi="Times New Roman" w:cs="Times New Roman"/>
          <w:color w:val="000000"/>
          <w:sz w:val="28"/>
          <w:szCs w:val="28"/>
          <w:lang w:eastAsia="ru-RU"/>
        </w:rPr>
        <w:t xml:space="preserve"> юридичної особи, крім суб’єктів владних повноважень, та надання відповіді на запит на інформацію - протягом строку, визначеного </w:t>
      </w:r>
      <w:hyperlink r:id="rId86" w:anchor="n170" w:tgtFrame="_blank" w:history="1">
        <w:r w:rsidRPr="002B14DF">
          <w:rPr>
            <w:rFonts w:ascii="Times New Roman" w:eastAsia="Times New Roman" w:hAnsi="Times New Roman" w:cs="Times New Roman"/>
            <w:color w:val="0000FF"/>
            <w:sz w:val="28"/>
            <w:szCs w:val="28"/>
            <w:u w:val="single"/>
            <w:lang w:eastAsia="ru-RU"/>
          </w:rPr>
          <w:t>статтею 20</w:t>
        </w:r>
      </w:hyperlink>
      <w:r w:rsidRPr="002B14DF">
        <w:rPr>
          <w:rFonts w:ascii="Times New Roman" w:eastAsia="Times New Roman" w:hAnsi="Times New Roman" w:cs="Times New Roman"/>
          <w:color w:val="000000"/>
          <w:sz w:val="28"/>
          <w:szCs w:val="28"/>
          <w:lang w:eastAsia="ru-RU"/>
        </w:rPr>
        <w:t> Закону України “Про доступ до публічної інформації”.</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18" w:name="n1332"/>
      <w:bookmarkEnd w:id="718"/>
      <w:r w:rsidRPr="002B14DF">
        <w:rPr>
          <w:rFonts w:ascii="Times New Roman" w:eastAsia="Times New Roman" w:hAnsi="Times New Roman" w:cs="Times New Roman"/>
          <w:sz w:val="28"/>
          <w:szCs w:val="28"/>
          <w:lang w:eastAsia="ru-RU"/>
        </w:rPr>
        <w:pict>
          <v:rect id="_x0000_i1031"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19" w:name="n1238"/>
            <w:bookmarkEnd w:id="719"/>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8 </w:t>
            </w:r>
            <w:r w:rsidRPr="002B14DF">
              <w:rPr>
                <w:rFonts w:ascii="Times New Roman" w:eastAsia="Times New Roman" w:hAnsi="Times New Roman" w:cs="Times New Roman"/>
                <w:sz w:val="28"/>
                <w:szCs w:val="28"/>
                <w:lang w:eastAsia="ru-RU"/>
              </w:rPr>
              <w:br/>
              <w:t>до Типової інструкції з діловодства в </w:t>
            </w:r>
            <w:r w:rsidRPr="002B14DF">
              <w:rPr>
                <w:rFonts w:ascii="Times New Roman" w:eastAsia="Times New Roman" w:hAnsi="Times New Roman" w:cs="Times New Roman"/>
                <w:sz w:val="28"/>
                <w:szCs w:val="28"/>
                <w:lang w:eastAsia="ru-RU"/>
              </w:rPr>
              <w:br/>
              <w:t>міністерствах, інших центральних та </w:t>
            </w:r>
            <w:r w:rsidRPr="002B14DF">
              <w:rPr>
                <w:rFonts w:ascii="Times New Roman" w:eastAsia="Times New Roman" w:hAnsi="Times New Roman" w:cs="Times New Roman"/>
                <w:sz w:val="28"/>
                <w:szCs w:val="28"/>
                <w:lang w:eastAsia="ru-RU"/>
              </w:rPr>
              <w:br/>
              <w:t>місцевих органах виконавчої влади </w:t>
            </w:r>
            <w:r w:rsidRPr="002B14DF">
              <w:rPr>
                <w:rFonts w:ascii="Times New Roman" w:eastAsia="Times New Roman" w:hAnsi="Times New Roman" w:cs="Times New Roman"/>
                <w:sz w:val="28"/>
                <w:szCs w:val="28"/>
                <w:lang w:eastAsia="ru-RU"/>
              </w:rPr>
              <w:br/>
              <w:t>(</w:t>
            </w:r>
            <w:hyperlink r:id="rId87" w:anchor="n1015" w:history="1">
              <w:r w:rsidRPr="002B14DF">
                <w:rPr>
                  <w:rFonts w:ascii="Times New Roman" w:eastAsia="Times New Roman" w:hAnsi="Times New Roman" w:cs="Times New Roman"/>
                  <w:color w:val="0000FF"/>
                  <w:sz w:val="28"/>
                  <w:szCs w:val="28"/>
                  <w:u w:val="single"/>
                  <w:lang w:eastAsia="ru-RU"/>
                </w:rPr>
                <w:t>пункт 190</w:t>
              </w:r>
            </w:hyperlink>
            <w:r w:rsidRPr="002B14DF">
              <w:rPr>
                <w:rFonts w:ascii="Times New Roman" w:eastAsia="Times New Roman" w:hAnsi="Times New Roman" w:cs="Times New Roman"/>
                <w:sz w:val="28"/>
                <w:szCs w:val="28"/>
                <w:lang w:eastAsia="ru-RU"/>
              </w:rPr>
              <w:t>)</w:t>
            </w:r>
          </w:p>
        </w:tc>
      </w:tr>
    </w:tbl>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720" w:name="n1239"/>
      <w:bookmarkEnd w:id="720"/>
      <w:r w:rsidRPr="002B14DF">
        <w:rPr>
          <w:rFonts w:ascii="Times New Roman" w:eastAsia="Times New Roman" w:hAnsi="Times New Roman" w:cs="Times New Roman"/>
          <w:b/>
          <w:bCs/>
          <w:color w:val="000000"/>
          <w:sz w:val="28"/>
          <w:szCs w:val="28"/>
          <w:lang w:eastAsia="ru-RU"/>
        </w:rPr>
        <w:t>ІНФОРМАЦІЯ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про стан виконання завдань на _</w:t>
      </w:r>
      <w:proofErr w:type="gramStart"/>
      <w:r w:rsidRPr="002B14DF">
        <w:rPr>
          <w:rFonts w:ascii="Times New Roman" w:eastAsia="Times New Roman" w:hAnsi="Times New Roman" w:cs="Times New Roman"/>
          <w:b/>
          <w:bCs/>
          <w:color w:val="000000"/>
          <w:sz w:val="28"/>
          <w:szCs w:val="28"/>
          <w:lang w:eastAsia="ru-RU"/>
        </w:rPr>
        <w:t>_._</w:t>
      </w:r>
      <w:proofErr w:type="gramEnd"/>
      <w:r w:rsidRPr="002B14DF">
        <w:rPr>
          <w:rFonts w:ascii="Times New Roman" w:eastAsia="Times New Roman" w:hAnsi="Times New Roman" w:cs="Times New Roman"/>
          <w:b/>
          <w:bCs/>
          <w:color w:val="000000"/>
          <w:sz w:val="28"/>
          <w:szCs w:val="28"/>
          <w:lang w:eastAsia="ru-RU"/>
        </w:rPr>
        <w:t>_.20__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97"/>
        <w:gridCol w:w="284"/>
        <w:gridCol w:w="1783"/>
        <w:gridCol w:w="1658"/>
        <w:gridCol w:w="1592"/>
        <w:gridCol w:w="672"/>
        <w:gridCol w:w="746"/>
        <w:gridCol w:w="2223"/>
      </w:tblGrid>
      <w:tr w:rsidR="002B14DF" w:rsidRPr="002B14DF" w:rsidTr="002B14DF">
        <w:trPr>
          <w:trHeight w:val="15"/>
        </w:trPr>
        <w:tc>
          <w:tcPr>
            <w:tcW w:w="585" w:type="dxa"/>
            <w:gridSpan w:val="2"/>
            <w:vMerge w:val="restart"/>
            <w:tcBorders>
              <w:top w:val="single" w:sz="6" w:space="0" w:color="000000"/>
              <w:left w:val="nil"/>
              <w:bottom w:val="single" w:sz="6" w:space="0" w:color="000000"/>
              <w:right w:val="single" w:sz="6" w:space="0" w:color="000000"/>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bookmarkStart w:id="721" w:name="n1240"/>
            <w:bookmarkEnd w:id="721"/>
            <w:r w:rsidRPr="002B14DF">
              <w:rPr>
                <w:rFonts w:ascii="Times New Roman" w:eastAsia="Times New Roman" w:hAnsi="Times New Roman" w:cs="Times New Roman"/>
                <w:sz w:val="28"/>
                <w:szCs w:val="28"/>
                <w:lang w:eastAsia="ru-RU"/>
              </w:rPr>
              <w:t>№</w:t>
            </w:r>
          </w:p>
        </w:tc>
        <w:tc>
          <w:tcPr>
            <w:tcW w:w="231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Найменування та індекс структурного підрозділу</w:t>
            </w:r>
          </w:p>
        </w:tc>
        <w:tc>
          <w:tcPr>
            <w:tcW w:w="6975" w:type="dxa"/>
            <w:gridSpan w:val="5"/>
            <w:tcBorders>
              <w:top w:val="single" w:sz="6" w:space="0" w:color="000000"/>
              <w:left w:val="single" w:sz="6" w:space="0" w:color="000000"/>
              <w:bottom w:val="single" w:sz="6" w:space="0" w:color="000000"/>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Стан виконання завдань (документів)</w:t>
            </w:r>
          </w:p>
        </w:tc>
      </w:tr>
      <w:tr w:rsidR="002B14DF" w:rsidRPr="002B14DF" w:rsidTr="002B14DF">
        <w:trPr>
          <w:trHeight w:val="15"/>
        </w:trPr>
        <w:tc>
          <w:tcPr>
            <w:tcW w:w="0" w:type="auto"/>
            <w:gridSpan w:val="2"/>
            <w:vMerge/>
            <w:tcBorders>
              <w:top w:val="single" w:sz="6" w:space="0" w:color="000000"/>
              <w:left w:val="nil"/>
              <w:bottom w:val="single" w:sz="6" w:space="0" w:color="000000"/>
              <w:right w:val="single" w:sz="6" w:space="0" w:color="000000"/>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196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усього</w:t>
            </w:r>
          </w:p>
        </w:tc>
        <w:tc>
          <w:tcPr>
            <w:tcW w:w="4890" w:type="dxa"/>
            <w:gridSpan w:val="4"/>
            <w:tcBorders>
              <w:top w:val="single" w:sz="6" w:space="0" w:color="000000"/>
              <w:left w:val="single" w:sz="6" w:space="0" w:color="000000"/>
              <w:bottom w:val="single" w:sz="6" w:space="0" w:color="000000"/>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з них</w:t>
            </w:r>
          </w:p>
        </w:tc>
      </w:tr>
      <w:tr w:rsidR="002B14DF" w:rsidRPr="002B14DF" w:rsidTr="002B14DF">
        <w:trPr>
          <w:trHeight w:val="15"/>
        </w:trPr>
        <w:tc>
          <w:tcPr>
            <w:tcW w:w="0" w:type="auto"/>
            <w:gridSpan w:val="2"/>
            <w:vMerge/>
            <w:tcBorders>
              <w:top w:val="single" w:sz="6" w:space="0" w:color="000000"/>
              <w:left w:val="nil"/>
              <w:bottom w:val="single" w:sz="6" w:space="0" w:color="000000"/>
              <w:right w:val="single" w:sz="6" w:space="0" w:color="000000"/>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виконано</w:t>
            </w:r>
          </w:p>
        </w:tc>
        <w:tc>
          <w:tcPr>
            <w:tcW w:w="163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строк подовжено</w:t>
            </w:r>
          </w:p>
        </w:tc>
        <w:tc>
          <w:tcPr>
            <w:tcW w:w="1410" w:type="dxa"/>
            <w:tcBorders>
              <w:top w:val="single" w:sz="6" w:space="0" w:color="000000"/>
              <w:left w:val="single" w:sz="6" w:space="0" w:color="000000"/>
              <w:bottom w:val="single" w:sz="6" w:space="0" w:color="000000"/>
              <w:right w:val="nil"/>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строк порушено</w:t>
            </w:r>
          </w:p>
        </w:tc>
      </w:tr>
      <w:tr w:rsidR="002B14DF" w:rsidRPr="002B14DF" w:rsidTr="002B14DF">
        <w:trPr>
          <w:trHeight w:val="1245"/>
        </w:trPr>
        <w:tc>
          <w:tcPr>
            <w:tcW w:w="0" w:type="auto"/>
            <w:gridSpan w:val="2"/>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1605"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1635" w:type="dxa"/>
            <w:gridSpan w:val="2"/>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1410" w:type="dxa"/>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r w:rsidR="002B14DF" w:rsidRPr="002B14DF" w:rsidTr="002B14DF">
        <w:tc>
          <w:tcPr>
            <w:tcW w:w="250" w:type="pct"/>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22" w:name="n1241"/>
            <w:bookmarkEnd w:id="722"/>
          </w:p>
        </w:tc>
        <w:tc>
          <w:tcPr>
            <w:tcW w:w="3050" w:type="pct"/>
            <w:gridSpan w:val="5"/>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Найменування посади </w:t>
            </w:r>
            <w:r w:rsidRPr="002B14DF">
              <w:rPr>
                <w:rFonts w:ascii="Times New Roman" w:eastAsia="Times New Roman" w:hAnsi="Times New Roman" w:cs="Times New Roman"/>
                <w:sz w:val="28"/>
                <w:szCs w:val="28"/>
                <w:lang w:eastAsia="ru-RU"/>
              </w:rPr>
              <w:br/>
              <w:t>керівника служби діловодства</w:t>
            </w:r>
          </w:p>
        </w:tc>
        <w:tc>
          <w:tcPr>
            <w:tcW w:w="1650" w:type="pct"/>
            <w:gridSpan w:val="2"/>
            <w:tcBorders>
              <w:top w:val="nil"/>
              <w:left w:val="nil"/>
              <w:bottom w:val="nil"/>
              <w:right w:val="nil"/>
            </w:tcBorders>
            <w:shd w:val="clear" w:color="auto" w:fill="auto"/>
            <w:hideMark/>
          </w:tcPr>
          <w:p w:rsidR="002B14DF" w:rsidRPr="002B14DF" w:rsidRDefault="002B14DF" w:rsidP="002B14DF">
            <w:pPr>
              <w:spacing w:after="0" w:line="240" w:lineRule="auto"/>
              <w:jc w:val="right"/>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br/>
              <w:t>Власне ім’я ПРІЗВИЩЕ</w:t>
            </w:r>
          </w:p>
        </w:tc>
      </w:tr>
      <w:tr w:rsidR="002B14DF" w:rsidRPr="002B14DF" w:rsidTr="002B14DF">
        <w:tc>
          <w:tcPr>
            <w:tcW w:w="250" w:type="pct"/>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c>
          <w:tcPr>
            <w:tcW w:w="3050" w:type="pct"/>
            <w:gridSpan w:val="5"/>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__.__.20__</w:t>
            </w:r>
          </w:p>
        </w:tc>
        <w:tc>
          <w:tcPr>
            <w:tcW w:w="1650" w:type="pct"/>
            <w:gridSpan w:val="2"/>
            <w:tcBorders>
              <w:top w:val="nil"/>
              <w:left w:val="nil"/>
              <w:bottom w:val="nil"/>
              <w:right w:val="nil"/>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p>
        </w:tc>
      </w:tr>
    </w:tbl>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723" w:name="n1527"/>
      <w:bookmarkEnd w:id="723"/>
      <w:r w:rsidRPr="002B14DF">
        <w:rPr>
          <w:rFonts w:ascii="Times New Roman" w:eastAsia="Times New Roman" w:hAnsi="Times New Roman" w:cs="Times New Roman"/>
          <w:i/>
          <w:iCs/>
          <w:color w:val="000000"/>
          <w:sz w:val="28"/>
          <w:szCs w:val="28"/>
          <w:lang w:eastAsia="ru-RU"/>
        </w:rPr>
        <w:t>{Додаток 8 із змінами, внесеними згідно з Постановою КМ </w:t>
      </w:r>
      <w:hyperlink r:id="rId88" w:anchor="n266"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24" w:name="n1333"/>
            <w:bookmarkStart w:id="725" w:name="n1242"/>
            <w:bookmarkEnd w:id="724"/>
            <w:bookmarkEnd w:id="725"/>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9 </w:t>
            </w:r>
            <w:r w:rsidRPr="002B14DF">
              <w:rPr>
                <w:rFonts w:ascii="Times New Roman" w:eastAsia="Times New Roman" w:hAnsi="Times New Roman" w:cs="Times New Roman"/>
                <w:sz w:val="28"/>
                <w:szCs w:val="28"/>
                <w:lang w:eastAsia="ru-RU"/>
              </w:rPr>
              <w:br/>
              <w:t>до Типової інструкції з діловодства в </w:t>
            </w:r>
            <w:r w:rsidRPr="002B14DF">
              <w:rPr>
                <w:rFonts w:ascii="Times New Roman" w:eastAsia="Times New Roman" w:hAnsi="Times New Roman" w:cs="Times New Roman"/>
                <w:sz w:val="28"/>
                <w:szCs w:val="28"/>
                <w:lang w:eastAsia="ru-RU"/>
              </w:rPr>
              <w:br/>
              <w:t>міністерствах, інших центральних та </w:t>
            </w:r>
            <w:r w:rsidRPr="002B14DF">
              <w:rPr>
                <w:rFonts w:ascii="Times New Roman" w:eastAsia="Times New Roman" w:hAnsi="Times New Roman" w:cs="Times New Roman"/>
                <w:sz w:val="28"/>
                <w:szCs w:val="28"/>
                <w:lang w:eastAsia="ru-RU"/>
              </w:rPr>
              <w:br/>
              <w:t>місцевих органах виконавчої влади </w:t>
            </w:r>
            <w:r w:rsidRPr="002B14DF">
              <w:rPr>
                <w:rFonts w:ascii="Times New Roman" w:eastAsia="Times New Roman" w:hAnsi="Times New Roman" w:cs="Times New Roman"/>
                <w:sz w:val="28"/>
                <w:szCs w:val="28"/>
                <w:lang w:eastAsia="ru-RU"/>
              </w:rPr>
              <w:br/>
              <w:t>(</w:t>
            </w:r>
            <w:hyperlink r:id="rId89" w:anchor="n1043" w:history="1">
              <w:r w:rsidRPr="002B14DF">
                <w:rPr>
                  <w:rFonts w:ascii="Times New Roman" w:eastAsia="Times New Roman" w:hAnsi="Times New Roman" w:cs="Times New Roman"/>
                  <w:color w:val="0000FF"/>
                  <w:sz w:val="28"/>
                  <w:szCs w:val="28"/>
                  <w:u w:val="single"/>
                  <w:lang w:eastAsia="ru-RU"/>
                </w:rPr>
                <w:t>пункт 204</w:t>
              </w:r>
            </w:hyperlink>
            <w:r w:rsidRPr="002B14DF">
              <w:rPr>
                <w:rFonts w:ascii="Times New Roman" w:eastAsia="Times New Roman" w:hAnsi="Times New Roman" w:cs="Times New Roman"/>
                <w:sz w:val="28"/>
                <w:szCs w:val="28"/>
                <w:lang w:eastAsia="ru-RU"/>
              </w:rPr>
              <w:t>)</w:t>
            </w:r>
          </w:p>
        </w:tc>
      </w:tr>
    </w:tbl>
    <w:bookmarkStart w:id="726" w:name="n1243"/>
    <w:bookmarkEnd w:id="726"/>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r w:rsidRPr="002B14DF">
        <w:rPr>
          <w:rFonts w:ascii="Times New Roman" w:eastAsia="Times New Roman" w:hAnsi="Times New Roman" w:cs="Times New Roman"/>
          <w:color w:val="000000"/>
          <w:sz w:val="28"/>
          <w:szCs w:val="28"/>
          <w:lang w:eastAsia="ru-RU"/>
        </w:rPr>
        <w:fldChar w:fldCharType="begin"/>
      </w:r>
      <w:r w:rsidRPr="002B14DF">
        <w:rPr>
          <w:rFonts w:ascii="Times New Roman" w:eastAsia="Times New Roman" w:hAnsi="Times New Roman" w:cs="Times New Roman"/>
          <w:color w:val="000000"/>
          <w:sz w:val="28"/>
          <w:szCs w:val="28"/>
          <w:lang w:eastAsia="ru-RU"/>
        </w:rPr>
        <w:instrText xml:space="preserve"> HYPERLINK "https://zakon.rada.gov.ua/laws/file/text/72/f473536n1532.doc" </w:instrText>
      </w:r>
      <w:r w:rsidRPr="002B14DF">
        <w:rPr>
          <w:rFonts w:ascii="Times New Roman" w:eastAsia="Times New Roman" w:hAnsi="Times New Roman" w:cs="Times New Roman"/>
          <w:color w:val="000000"/>
          <w:sz w:val="28"/>
          <w:szCs w:val="28"/>
          <w:lang w:eastAsia="ru-RU"/>
        </w:rPr>
        <w:fldChar w:fldCharType="separate"/>
      </w:r>
      <w:r w:rsidRPr="002B14DF">
        <w:rPr>
          <w:rFonts w:ascii="Times New Roman" w:eastAsia="Times New Roman" w:hAnsi="Times New Roman" w:cs="Times New Roman"/>
          <w:b/>
          <w:bCs/>
          <w:color w:val="0000FF"/>
          <w:sz w:val="28"/>
          <w:szCs w:val="28"/>
          <w:u w:val="single"/>
          <w:lang w:eastAsia="ru-RU"/>
        </w:rPr>
        <w:t>ПРИМІРНА ФОРМА</w:t>
      </w:r>
      <w:r w:rsidRPr="002B14DF">
        <w:rPr>
          <w:rFonts w:ascii="Times New Roman" w:eastAsia="Times New Roman" w:hAnsi="Times New Roman" w:cs="Times New Roman"/>
          <w:color w:val="000000"/>
          <w:sz w:val="28"/>
          <w:szCs w:val="28"/>
          <w:lang w:eastAsia="ru-RU"/>
        </w:rPr>
        <w:fldChar w:fldCharType="end"/>
      </w:r>
      <w:r w:rsidRPr="002B14DF">
        <w:rPr>
          <w:rFonts w:ascii="Times New Roman" w:eastAsia="Times New Roman" w:hAnsi="Times New Roman" w:cs="Times New Roman"/>
          <w:b/>
          <w:bCs/>
          <w:color w:val="000000"/>
          <w:sz w:val="28"/>
          <w:szCs w:val="28"/>
          <w:lang w:eastAsia="ru-RU"/>
        </w:rPr>
        <w:t>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номенклатури справ структурного підрозділу у паперовій формі</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727" w:name="n1528"/>
      <w:bookmarkEnd w:id="727"/>
      <w:r w:rsidRPr="002B14DF">
        <w:rPr>
          <w:rFonts w:ascii="Times New Roman" w:eastAsia="Times New Roman" w:hAnsi="Times New Roman" w:cs="Times New Roman"/>
          <w:i/>
          <w:iCs/>
          <w:color w:val="000000"/>
          <w:sz w:val="28"/>
          <w:szCs w:val="28"/>
          <w:lang w:eastAsia="ru-RU"/>
        </w:rPr>
        <w:t>{Додаток 9 із змінами, внесеними згідно з Постановою КМ </w:t>
      </w:r>
      <w:hyperlink r:id="rId90" w:anchor="n266"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28" w:name="n1244"/>
            <w:bookmarkEnd w:id="72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10 </w:t>
            </w:r>
            <w:r w:rsidRPr="002B14DF">
              <w:rPr>
                <w:rFonts w:ascii="Times New Roman" w:eastAsia="Times New Roman" w:hAnsi="Times New Roman" w:cs="Times New Roman"/>
                <w:sz w:val="28"/>
                <w:szCs w:val="28"/>
                <w:lang w:eastAsia="ru-RU"/>
              </w:rPr>
              <w:br/>
              <w:t>до Типової інструкції з діловодства в </w:t>
            </w:r>
            <w:r w:rsidRPr="002B14DF">
              <w:rPr>
                <w:rFonts w:ascii="Times New Roman" w:eastAsia="Times New Roman" w:hAnsi="Times New Roman" w:cs="Times New Roman"/>
                <w:sz w:val="28"/>
                <w:szCs w:val="28"/>
                <w:lang w:eastAsia="ru-RU"/>
              </w:rPr>
              <w:br/>
              <w:t>міністерствах, інших центральних та </w:t>
            </w:r>
            <w:r w:rsidRPr="002B14DF">
              <w:rPr>
                <w:rFonts w:ascii="Times New Roman" w:eastAsia="Times New Roman" w:hAnsi="Times New Roman" w:cs="Times New Roman"/>
                <w:sz w:val="28"/>
                <w:szCs w:val="28"/>
                <w:lang w:eastAsia="ru-RU"/>
              </w:rPr>
              <w:br/>
              <w:t>місцевих органах виконавчої влади </w:t>
            </w:r>
            <w:r w:rsidRPr="002B14DF">
              <w:rPr>
                <w:rFonts w:ascii="Times New Roman" w:eastAsia="Times New Roman" w:hAnsi="Times New Roman" w:cs="Times New Roman"/>
                <w:sz w:val="28"/>
                <w:szCs w:val="28"/>
                <w:lang w:eastAsia="ru-RU"/>
              </w:rPr>
              <w:br/>
              <w:t>(</w:t>
            </w:r>
            <w:hyperlink r:id="rId91" w:anchor="n1043" w:history="1">
              <w:r w:rsidRPr="002B14DF">
                <w:rPr>
                  <w:rFonts w:ascii="Times New Roman" w:eastAsia="Times New Roman" w:hAnsi="Times New Roman" w:cs="Times New Roman"/>
                  <w:color w:val="0000FF"/>
                  <w:sz w:val="28"/>
                  <w:szCs w:val="28"/>
                  <w:u w:val="single"/>
                  <w:lang w:eastAsia="ru-RU"/>
                </w:rPr>
                <w:t>пункт 204</w:t>
              </w:r>
            </w:hyperlink>
            <w:r w:rsidRPr="002B14DF">
              <w:rPr>
                <w:rFonts w:ascii="Times New Roman" w:eastAsia="Times New Roman" w:hAnsi="Times New Roman" w:cs="Times New Roman"/>
                <w:sz w:val="28"/>
                <w:szCs w:val="28"/>
                <w:lang w:eastAsia="ru-RU"/>
              </w:rPr>
              <w:t>)</w:t>
            </w:r>
          </w:p>
        </w:tc>
      </w:tr>
    </w:tbl>
    <w:bookmarkStart w:id="729" w:name="n1245"/>
    <w:bookmarkEnd w:id="729"/>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r w:rsidRPr="002B14DF">
        <w:rPr>
          <w:rFonts w:ascii="Times New Roman" w:eastAsia="Times New Roman" w:hAnsi="Times New Roman" w:cs="Times New Roman"/>
          <w:color w:val="000000"/>
          <w:sz w:val="28"/>
          <w:szCs w:val="28"/>
          <w:lang w:eastAsia="ru-RU"/>
        </w:rPr>
        <w:fldChar w:fldCharType="begin"/>
      </w:r>
      <w:r w:rsidRPr="002B14DF">
        <w:rPr>
          <w:rFonts w:ascii="Times New Roman" w:eastAsia="Times New Roman" w:hAnsi="Times New Roman" w:cs="Times New Roman"/>
          <w:color w:val="000000"/>
          <w:sz w:val="28"/>
          <w:szCs w:val="28"/>
          <w:lang w:eastAsia="ru-RU"/>
        </w:rPr>
        <w:instrText xml:space="preserve"> HYPERLINK "https://zakon.rada.gov.ua/laws/file/text/72/f473536n1533.doc" </w:instrText>
      </w:r>
      <w:r w:rsidRPr="002B14DF">
        <w:rPr>
          <w:rFonts w:ascii="Times New Roman" w:eastAsia="Times New Roman" w:hAnsi="Times New Roman" w:cs="Times New Roman"/>
          <w:color w:val="000000"/>
          <w:sz w:val="28"/>
          <w:szCs w:val="28"/>
          <w:lang w:eastAsia="ru-RU"/>
        </w:rPr>
        <w:fldChar w:fldCharType="separate"/>
      </w:r>
      <w:r w:rsidRPr="002B14DF">
        <w:rPr>
          <w:rFonts w:ascii="Times New Roman" w:eastAsia="Times New Roman" w:hAnsi="Times New Roman" w:cs="Times New Roman"/>
          <w:b/>
          <w:bCs/>
          <w:color w:val="0000FF"/>
          <w:sz w:val="28"/>
          <w:szCs w:val="28"/>
          <w:u w:val="single"/>
          <w:lang w:eastAsia="ru-RU"/>
        </w:rPr>
        <w:t>ПРИМІРНА ФОРМА</w:t>
      </w:r>
      <w:r w:rsidRPr="002B14DF">
        <w:rPr>
          <w:rFonts w:ascii="Times New Roman" w:eastAsia="Times New Roman" w:hAnsi="Times New Roman" w:cs="Times New Roman"/>
          <w:color w:val="000000"/>
          <w:sz w:val="28"/>
          <w:szCs w:val="28"/>
          <w:lang w:eastAsia="ru-RU"/>
        </w:rPr>
        <w:fldChar w:fldCharType="end"/>
      </w:r>
      <w:r w:rsidRPr="002B14DF">
        <w:rPr>
          <w:rFonts w:ascii="Times New Roman" w:eastAsia="Times New Roman" w:hAnsi="Times New Roman" w:cs="Times New Roman"/>
          <w:b/>
          <w:bCs/>
          <w:color w:val="000000"/>
          <w:sz w:val="28"/>
          <w:szCs w:val="28"/>
          <w:lang w:eastAsia="ru-RU"/>
        </w:rPr>
        <w:t>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зведеної номенклатури справ установи у паперовій формі</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730" w:name="n1529"/>
      <w:bookmarkEnd w:id="730"/>
      <w:r w:rsidRPr="002B14DF">
        <w:rPr>
          <w:rFonts w:ascii="Times New Roman" w:eastAsia="Times New Roman" w:hAnsi="Times New Roman" w:cs="Times New Roman"/>
          <w:i/>
          <w:iCs/>
          <w:color w:val="000000"/>
          <w:sz w:val="28"/>
          <w:szCs w:val="28"/>
          <w:lang w:eastAsia="ru-RU"/>
        </w:rPr>
        <w:t>{Додаток 10 із змінами, внесеними згідно з Постановою КМ </w:t>
      </w:r>
      <w:hyperlink r:id="rId92" w:anchor="n266"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31" w:name="n1246"/>
            <w:bookmarkEnd w:id="731"/>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11 </w:t>
            </w:r>
            <w:r w:rsidRPr="002B14DF">
              <w:rPr>
                <w:rFonts w:ascii="Times New Roman" w:eastAsia="Times New Roman" w:hAnsi="Times New Roman" w:cs="Times New Roman"/>
                <w:sz w:val="28"/>
                <w:szCs w:val="28"/>
                <w:lang w:eastAsia="ru-RU"/>
              </w:rPr>
              <w:br/>
              <w:t>до Типової інструкції з діловодства в </w:t>
            </w:r>
            <w:r w:rsidRPr="002B14DF">
              <w:rPr>
                <w:rFonts w:ascii="Times New Roman" w:eastAsia="Times New Roman" w:hAnsi="Times New Roman" w:cs="Times New Roman"/>
                <w:sz w:val="28"/>
                <w:szCs w:val="28"/>
                <w:lang w:eastAsia="ru-RU"/>
              </w:rPr>
              <w:br/>
              <w:t>міністерствах, інших центральних та </w:t>
            </w:r>
            <w:r w:rsidRPr="002B14DF">
              <w:rPr>
                <w:rFonts w:ascii="Times New Roman" w:eastAsia="Times New Roman" w:hAnsi="Times New Roman" w:cs="Times New Roman"/>
                <w:sz w:val="28"/>
                <w:szCs w:val="28"/>
                <w:lang w:eastAsia="ru-RU"/>
              </w:rPr>
              <w:br/>
              <w:t>місцевих органах виконавчої влади </w:t>
            </w:r>
            <w:r w:rsidRPr="002B14DF">
              <w:rPr>
                <w:rFonts w:ascii="Times New Roman" w:eastAsia="Times New Roman" w:hAnsi="Times New Roman" w:cs="Times New Roman"/>
                <w:sz w:val="28"/>
                <w:szCs w:val="28"/>
                <w:lang w:eastAsia="ru-RU"/>
              </w:rPr>
              <w:br/>
              <w:t>(</w:t>
            </w:r>
            <w:hyperlink r:id="rId93" w:anchor="n1043" w:history="1">
              <w:r w:rsidRPr="002B14DF">
                <w:rPr>
                  <w:rFonts w:ascii="Times New Roman" w:eastAsia="Times New Roman" w:hAnsi="Times New Roman" w:cs="Times New Roman"/>
                  <w:color w:val="0000FF"/>
                  <w:sz w:val="28"/>
                  <w:szCs w:val="28"/>
                  <w:u w:val="single"/>
                  <w:lang w:eastAsia="ru-RU"/>
                </w:rPr>
                <w:t>пункт 204</w:t>
              </w:r>
            </w:hyperlink>
            <w:r w:rsidRPr="002B14DF">
              <w:rPr>
                <w:rFonts w:ascii="Times New Roman" w:eastAsia="Times New Roman" w:hAnsi="Times New Roman" w:cs="Times New Roman"/>
                <w:sz w:val="28"/>
                <w:szCs w:val="28"/>
                <w:lang w:eastAsia="ru-RU"/>
              </w:rPr>
              <w:t>)</w:t>
            </w:r>
          </w:p>
        </w:tc>
      </w:tr>
    </w:tbl>
    <w:bookmarkStart w:id="732" w:name="n1247"/>
    <w:bookmarkEnd w:id="732"/>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r w:rsidRPr="002B14DF">
        <w:rPr>
          <w:rFonts w:ascii="Times New Roman" w:eastAsia="Times New Roman" w:hAnsi="Times New Roman" w:cs="Times New Roman"/>
          <w:color w:val="000000"/>
          <w:sz w:val="28"/>
          <w:szCs w:val="28"/>
          <w:lang w:eastAsia="ru-RU"/>
        </w:rPr>
        <w:fldChar w:fldCharType="begin"/>
      </w:r>
      <w:r w:rsidRPr="002B14DF">
        <w:rPr>
          <w:rFonts w:ascii="Times New Roman" w:eastAsia="Times New Roman" w:hAnsi="Times New Roman" w:cs="Times New Roman"/>
          <w:color w:val="000000"/>
          <w:sz w:val="28"/>
          <w:szCs w:val="28"/>
          <w:lang w:eastAsia="ru-RU"/>
        </w:rPr>
        <w:instrText xml:space="preserve"> HYPERLINK "https://zakon.rada.gov.ua/laws/file/text/72/f473536n1534.doc" </w:instrText>
      </w:r>
      <w:r w:rsidRPr="002B14DF">
        <w:rPr>
          <w:rFonts w:ascii="Times New Roman" w:eastAsia="Times New Roman" w:hAnsi="Times New Roman" w:cs="Times New Roman"/>
          <w:color w:val="000000"/>
          <w:sz w:val="28"/>
          <w:szCs w:val="28"/>
          <w:lang w:eastAsia="ru-RU"/>
        </w:rPr>
        <w:fldChar w:fldCharType="separate"/>
      </w:r>
      <w:r w:rsidRPr="002B14DF">
        <w:rPr>
          <w:rFonts w:ascii="Times New Roman" w:eastAsia="Times New Roman" w:hAnsi="Times New Roman" w:cs="Times New Roman"/>
          <w:b/>
          <w:bCs/>
          <w:color w:val="0000FF"/>
          <w:sz w:val="28"/>
          <w:szCs w:val="28"/>
          <w:u w:val="single"/>
          <w:lang w:eastAsia="ru-RU"/>
        </w:rPr>
        <w:t>ПРИМІРНА ФОРМА</w:t>
      </w:r>
      <w:r w:rsidRPr="002B14DF">
        <w:rPr>
          <w:rFonts w:ascii="Times New Roman" w:eastAsia="Times New Roman" w:hAnsi="Times New Roman" w:cs="Times New Roman"/>
          <w:color w:val="000000"/>
          <w:sz w:val="28"/>
          <w:szCs w:val="28"/>
          <w:lang w:eastAsia="ru-RU"/>
        </w:rPr>
        <w:fldChar w:fldCharType="end"/>
      </w:r>
      <w:r w:rsidRPr="002B14DF">
        <w:rPr>
          <w:rFonts w:ascii="Times New Roman" w:eastAsia="Times New Roman" w:hAnsi="Times New Roman" w:cs="Times New Roman"/>
          <w:b/>
          <w:bCs/>
          <w:color w:val="000000"/>
          <w:sz w:val="28"/>
          <w:szCs w:val="28"/>
          <w:lang w:eastAsia="ru-RU"/>
        </w:rPr>
        <w:t>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акта про вилучення для знищення документів у паперовій формі</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733" w:name="n1530"/>
      <w:bookmarkEnd w:id="733"/>
      <w:r w:rsidRPr="002B14DF">
        <w:rPr>
          <w:rFonts w:ascii="Times New Roman" w:eastAsia="Times New Roman" w:hAnsi="Times New Roman" w:cs="Times New Roman"/>
          <w:i/>
          <w:iCs/>
          <w:color w:val="000000"/>
          <w:sz w:val="28"/>
          <w:szCs w:val="28"/>
          <w:lang w:eastAsia="ru-RU"/>
        </w:rPr>
        <w:t>{Додаток 11 із змінами, внесеними згідно з Постановою КМ </w:t>
      </w:r>
      <w:hyperlink r:id="rId94" w:anchor="n266"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tbl>
      <w:tblPr>
        <w:tblW w:w="5000" w:type="pct"/>
        <w:tblCellMar>
          <w:left w:w="0" w:type="dxa"/>
          <w:right w:w="0" w:type="dxa"/>
        </w:tblCellMar>
        <w:tblLook w:val="04A0" w:firstRow="1" w:lastRow="0" w:firstColumn="1" w:lastColumn="0" w:noHBand="0" w:noVBand="1"/>
      </w:tblPr>
      <w:tblGrid>
        <w:gridCol w:w="4349"/>
        <w:gridCol w:w="5000"/>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34" w:name="n1248"/>
            <w:bookmarkEnd w:id="73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sz w:val="28"/>
                <w:szCs w:val="28"/>
                <w:lang w:eastAsia="ru-RU"/>
              </w:rPr>
              <w:t>Додаток 12 </w:t>
            </w:r>
            <w:r w:rsidRPr="002B14DF">
              <w:rPr>
                <w:rFonts w:ascii="Times New Roman" w:eastAsia="Times New Roman" w:hAnsi="Times New Roman" w:cs="Times New Roman"/>
                <w:sz w:val="28"/>
                <w:szCs w:val="28"/>
                <w:lang w:eastAsia="ru-RU"/>
              </w:rPr>
              <w:br/>
              <w:t>до Типової інструкції з діловодства в </w:t>
            </w:r>
            <w:r w:rsidRPr="002B14DF">
              <w:rPr>
                <w:rFonts w:ascii="Times New Roman" w:eastAsia="Times New Roman" w:hAnsi="Times New Roman" w:cs="Times New Roman"/>
                <w:sz w:val="28"/>
                <w:szCs w:val="28"/>
                <w:lang w:eastAsia="ru-RU"/>
              </w:rPr>
              <w:br/>
              <w:t>міністерствах, інших центральних та </w:t>
            </w:r>
            <w:r w:rsidRPr="002B14DF">
              <w:rPr>
                <w:rFonts w:ascii="Times New Roman" w:eastAsia="Times New Roman" w:hAnsi="Times New Roman" w:cs="Times New Roman"/>
                <w:sz w:val="28"/>
                <w:szCs w:val="28"/>
                <w:lang w:eastAsia="ru-RU"/>
              </w:rPr>
              <w:br/>
              <w:t>місцевих органах виконавчої влади </w:t>
            </w:r>
            <w:r w:rsidRPr="002B14DF">
              <w:rPr>
                <w:rFonts w:ascii="Times New Roman" w:eastAsia="Times New Roman" w:hAnsi="Times New Roman" w:cs="Times New Roman"/>
                <w:sz w:val="28"/>
                <w:szCs w:val="28"/>
                <w:lang w:eastAsia="ru-RU"/>
              </w:rPr>
              <w:br/>
              <w:t>(</w:t>
            </w:r>
            <w:hyperlink r:id="rId95" w:anchor="n1109" w:history="1">
              <w:r w:rsidRPr="002B14DF">
                <w:rPr>
                  <w:rFonts w:ascii="Times New Roman" w:eastAsia="Times New Roman" w:hAnsi="Times New Roman" w:cs="Times New Roman"/>
                  <w:color w:val="0000FF"/>
                  <w:sz w:val="28"/>
                  <w:szCs w:val="28"/>
                  <w:u w:val="single"/>
                  <w:lang w:eastAsia="ru-RU"/>
                </w:rPr>
                <w:t>пункт 239</w:t>
              </w:r>
            </w:hyperlink>
            <w:r w:rsidRPr="002B14DF">
              <w:rPr>
                <w:rFonts w:ascii="Times New Roman" w:eastAsia="Times New Roman" w:hAnsi="Times New Roman" w:cs="Times New Roman"/>
                <w:sz w:val="28"/>
                <w:szCs w:val="28"/>
                <w:lang w:eastAsia="ru-RU"/>
              </w:rPr>
              <w:t>)</w:t>
            </w:r>
          </w:p>
        </w:tc>
      </w:tr>
    </w:tbl>
    <w:bookmarkStart w:id="735" w:name="n1249"/>
    <w:bookmarkEnd w:id="735"/>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r w:rsidRPr="002B14DF">
        <w:rPr>
          <w:rFonts w:ascii="Times New Roman" w:eastAsia="Times New Roman" w:hAnsi="Times New Roman" w:cs="Times New Roman"/>
          <w:color w:val="000000"/>
          <w:sz w:val="28"/>
          <w:szCs w:val="28"/>
          <w:lang w:eastAsia="ru-RU"/>
        </w:rPr>
        <w:fldChar w:fldCharType="begin"/>
      </w:r>
      <w:r w:rsidRPr="002B14DF">
        <w:rPr>
          <w:rFonts w:ascii="Times New Roman" w:eastAsia="Times New Roman" w:hAnsi="Times New Roman" w:cs="Times New Roman"/>
          <w:color w:val="000000"/>
          <w:sz w:val="28"/>
          <w:szCs w:val="28"/>
          <w:lang w:eastAsia="ru-RU"/>
        </w:rPr>
        <w:instrText xml:space="preserve"> HYPERLINK "https://zakon.rada.gov.ua/laws/file/text/72/f473536n1535.doc" </w:instrText>
      </w:r>
      <w:r w:rsidRPr="002B14DF">
        <w:rPr>
          <w:rFonts w:ascii="Times New Roman" w:eastAsia="Times New Roman" w:hAnsi="Times New Roman" w:cs="Times New Roman"/>
          <w:color w:val="000000"/>
          <w:sz w:val="28"/>
          <w:szCs w:val="28"/>
          <w:lang w:eastAsia="ru-RU"/>
        </w:rPr>
        <w:fldChar w:fldCharType="separate"/>
      </w:r>
      <w:r w:rsidRPr="002B14DF">
        <w:rPr>
          <w:rFonts w:ascii="Times New Roman" w:eastAsia="Times New Roman" w:hAnsi="Times New Roman" w:cs="Times New Roman"/>
          <w:b/>
          <w:bCs/>
          <w:color w:val="0000FF"/>
          <w:sz w:val="28"/>
          <w:szCs w:val="28"/>
          <w:u w:val="single"/>
          <w:lang w:eastAsia="ru-RU"/>
        </w:rPr>
        <w:t>ПРИМІРНА ФОРМА</w:t>
      </w:r>
      <w:r w:rsidRPr="002B14DF">
        <w:rPr>
          <w:rFonts w:ascii="Times New Roman" w:eastAsia="Times New Roman" w:hAnsi="Times New Roman" w:cs="Times New Roman"/>
          <w:color w:val="000000"/>
          <w:sz w:val="28"/>
          <w:szCs w:val="28"/>
          <w:lang w:eastAsia="ru-RU"/>
        </w:rPr>
        <w:fldChar w:fldCharType="end"/>
      </w:r>
      <w:r w:rsidRPr="002B14DF">
        <w:rPr>
          <w:rFonts w:ascii="Times New Roman" w:eastAsia="Times New Roman" w:hAnsi="Times New Roman" w:cs="Times New Roman"/>
          <w:b/>
          <w:bCs/>
          <w:color w:val="000000"/>
          <w:sz w:val="28"/>
          <w:szCs w:val="28"/>
          <w:lang w:eastAsia="ru-RU"/>
        </w:rPr>
        <w:t>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опису справ у паперовій формі</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736" w:name="n1531"/>
      <w:bookmarkEnd w:id="736"/>
      <w:r w:rsidRPr="002B14DF">
        <w:rPr>
          <w:rFonts w:ascii="Times New Roman" w:eastAsia="Times New Roman" w:hAnsi="Times New Roman" w:cs="Times New Roman"/>
          <w:i/>
          <w:iCs/>
          <w:color w:val="000000"/>
          <w:sz w:val="28"/>
          <w:szCs w:val="28"/>
          <w:lang w:eastAsia="ru-RU"/>
        </w:rPr>
        <w:t>{Додаток 12 із змінами, внесеними згідно з Постановою КМ </w:t>
      </w:r>
      <w:hyperlink r:id="rId96" w:anchor="n266"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37" w:name="n1334"/>
      <w:bookmarkEnd w:id="737"/>
      <w:r w:rsidRPr="002B14DF">
        <w:rPr>
          <w:rFonts w:ascii="Times New Roman" w:eastAsia="Times New Roman" w:hAnsi="Times New Roman" w:cs="Times New Roman"/>
          <w:sz w:val="28"/>
          <w:szCs w:val="28"/>
          <w:lang w:eastAsia="ru-RU"/>
        </w:rPr>
        <w:pict>
          <v:rect id="_x0000_i1032"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0"/>
        <w:gridCol w:w="5609"/>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38" w:name="n1250"/>
            <w:bookmarkEnd w:id="738"/>
            <w:r w:rsidRPr="002B14DF">
              <w:rPr>
                <w:rFonts w:ascii="Times New Roman" w:eastAsia="Times New Roman" w:hAnsi="Times New Roman" w:cs="Times New Roman"/>
                <w:b/>
                <w:bCs/>
                <w:color w:val="000000"/>
                <w:sz w:val="28"/>
                <w:szCs w:val="28"/>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b/>
                <w:bCs/>
                <w:color w:val="000000"/>
                <w:sz w:val="28"/>
                <w:szCs w:val="28"/>
                <w:lang w:eastAsia="ru-RU"/>
              </w:rPr>
              <w:t>ЗАТВЕРДЖЕНО </w:t>
            </w:r>
            <w:r w:rsidRPr="002B14DF">
              <w:rPr>
                <w:rFonts w:ascii="Times New Roman" w:eastAsia="Times New Roman" w:hAnsi="Times New Roman" w:cs="Times New Roman"/>
                <w:sz w:val="28"/>
                <w:szCs w:val="28"/>
                <w:lang w:eastAsia="ru-RU"/>
              </w:rPr>
              <w:br/>
            </w:r>
            <w:r w:rsidRPr="002B14DF">
              <w:rPr>
                <w:rFonts w:ascii="Times New Roman" w:eastAsia="Times New Roman" w:hAnsi="Times New Roman" w:cs="Times New Roman"/>
                <w:b/>
                <w:bCs/>
                <w:color w:val="000000"/>
                <w:sz w:val="28"/>
                <w:szCs w:val="28"/>
                <w:lang w:eastAsia="ru-RU"/>
              </w:rPr>
              <w:t>постановою Кабінету Міністрів України </w:t>
            </w:r>
            <w:r w:rsidRPr="002B14DF">
              <w:rPr>
                <w:rFonts w:ascii="Times New Roman" w:eastAsia="Times New Roman" w:hAnsi="Times New Roman" w:cs="Times New Roman"/>
                <w:sz w:val="28"/>
                <w:szCs w:val="28"/>
                <w:lang w:eastAsia="ru-RU"/>
              </w:rPr>
              <w:br/>
            </w:r>
            <w:r w:rsidRPr="002B14DF">
              <w:rPr>
                <w:rFonts w:ascii="Times New Roman" w:eastAsia="Times New Roman" w:hAnsi="Times New Roman" w:cs="Times New Roman"/>
                <w:b/>
                <w:bCs/>
                <w:color w:val="000000"/>
                <w:sz w:val="28"/>
                <w:szCs w:val="28"/>
                <w:lang w:eastAsia="ru-RU"/>
              </w:rPr>
              <w:t>від 17 січня 2018 р. № 55</w:t>
            </w:r>
          </w:p>
        </w:tc>
      </w:tr>
    </w:tbl>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739" w:name="n1251"/>
      <w:bookmarkEnd w:id="739"/>
      <w:r w:rsidRPr="002B14DF">
        <w:rPr>
          <w:rFonts w:ascii="Times New Roman" w:eastAsia="Times New Roman" w:hAnsi="Times New Roman" w:cs="Times New Roman"/>
          <w:b/>
          <w:bCs/>
          <w:color w:val="000000"/>
          <w:sz w:val="28"/>
          <w:szCs w:val="28"/>
          <w:lang w:eastAsia="ru-RU"/>
        </w:rPr>
        <w:t>РЕГЛАМЕНТ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організації взаємодії органів виконавчої влади в електронній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40" w:name="n1252"/>
      <w:bookmarkEnd w:id="740"/>
      <w:r w:rsidRPr="002B14DF">
        <w:rPr>
          <w:rFonts w:ascii="Times New Roman" w:eastAsia="Times New Roman" w:hAnsi="Times New Roman" w:cs="Times New Roman"/>
          <w:color w:val="000000"/>
          <w:sz w:val="28"/>
          <w:szCs w:val="28"/>
          <w:lang w:eastAsia="ru-RU"/>
        </w:rPr>
        <w:t>1. Цей Регламент визначає загальні засади організації юридично значимої взаємодії органів виконавчої влади в електронній формі.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41" w:name="n1253"/>
      <w:bookmarkEnd w:id="741"/>
      <w:r w:rsidRPr="002B14DF">
        <w:rPr>
          <w:rFonts w:ascii="Times New Roman" w:eastAsia="Times New Roman" w:hAnsi="Times New Roman" w:cs="Times New Roman"/>
          <w:color w:val="000000"/>
          <w:sz w:val="28"/>
          <w:szCs w:val="28"/>
          <w:lang w:eastAsia="ru-RU"/>
        </w:rPr>
        <w:t>2. У цьому Регламенті терміни вживаються у такому значенні:</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42" w:name="n1254"/>
      <w:bookmarkEnd w:id="742"/>
      <w:r w:rsidRPr="002B14DF">
        <w:rPr>
          <w:rFonts w:ascii="Times New Roman" w:eastAsia="Times New Roman" w:hAnsi="Times New Roman" w:cs="Times New Roman"/>
          <w:color w:val="000000"/>
          <w:sz w:val="28"/>
          <w:szCs w:val="28"/>
          <w:lang w:eastAsia="ru-RU"/>
        </w:rPr>
        <w:t>1) система електронної взаємодії органів виконавчої влади (СЕВ ОВВ) (далі - система взаємодії) - державна телекомунікаційна система, призначена для автоматизації процесів створення, надсилання, передачі, одержання, оброблення, використання, зберігання, знищення документів в електронній формі, що не містять інформації з обмеженим доступом, із застосуванням кваліфікованого електронного підпису та/або кваліфікованої електронної печатки, а також організації міжвідомчого моніторингу за станом виконання управлінських рішень;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43" w:name="n1255"/>
      <w:bookmarkEnd w:id="743"/>
      <w:r w:rsidRPr="002B14DF">
        <w:rPr>
          <w:rFonts w:ascii="Times New Roman" w:eastAsia="Times New Roman" w:hAnsi="Times New Roman" w:cs="Times New Roman"/>
          <w:color w:val="000000"/>
          <w:sz w:val="28"/>
          <w:szCs w:val="28"/>
          <w:lang w:eastAsia="ru-RU"/>
        </w:rPr>
        <w:lastRenderedPageBreak/>
        <w:t>2) учасник системи взаємодії - юридична особа публічного та приватного права, що в установленому порядку підключилися до системи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44" w:name="n1537"/>
      <w:bookmarkEnd w:id="744"/>
      <w:r w:rsidRPr="002B14DF">
        <w:rPr>
          <w:rFonts w:ascii="Times New Roman" w:eastAsia="Times New Roman" w:hAnsi="Times New Roman" w:cs="Times New Roman"/>
          <w:color w:val="000000"/>
          <w:sz w:val="28"/>
          <w:szCs w:val="28"/>
          <w:lang w:eastAsia="ru-RU"/>
        </w:rPr>
        <w:t>3) користувач системи взаємодії - уповноважена відповідальна особа учасника системи взаємодії.</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745" w:name="n1536"/>
      <w:bookmarkEnd w:id="745"/>
      <w:r w:rsidRPr="002B14DF">
        <w:rPr>
          <w:rFonts w:ascii="Times New Roman" w:eastAsia="Times New Roman" w:hAnsi="Times New Roman" w:cs="Times New Roman"/>
          <w:i/>
          <w:iCs/>
          <w:color w:val="000000"/>
          <w:sz w:val="28"/>
          <w:szCs w:val="28"/>
          <w:lang w:eastAsia="ru-RU"/>
        </w:rPr>
        <w:t>{Пункт 2 в редакції Постанови КМ </w:t>
      </w:r>
      <w:hyperlink r:id="rId97" w:anchor="n268"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46" w:name="n1256"/>
      <w:bookmarkEnd w:id="746"/>
      <w:r w:rsidRPr="002B14DF">
        <w:rPr>
          <w:rFonts w:ascii="Times New Roman" w:eastAsia="Times New Roman" w:hAnsi="Times New Roman" w:cs="Times New Roman"/>
          <w:color w:val="000000"/>
          <w:sz w:val="28"/>
          <w:szCs w:val="28"/>
          <w:lang w:eastAsia="ru-RU"/>
        </w:rPr>
        <w:t>3. Система взаємодії визнається: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47" w:name="n1257"/>
      <w:bookmarkEnd w:id="747"/>
      <w:r w:rsidRPr="002B14DF">
        <w:rPr>
          <w:rFonts w:ascii="Times New Roman" w:eastAsia="Times New Roman" w:hAnsi="Times New Roman" w:cs="Times New Roman"/>
          <w:color w:val="000000"/>
          <w:sz w:val="28"/>
          <w:szCs w:val="28"/>
          <w:lang w:eastAsia="ru-RU"/>
        </w:rPr>
        <w:t>пріоритетною формою взаємодії органів виконавчої влади з іншими державними органами, органами місцевого самоврядування, організаціями, установами, підприємствами незалежно від форми власності та інститутами громадянського суспільства, що в установленому порядку підключилися до системи взаємодії;</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748" w:name="n1538"/>
      <w:bookmarkEnd w:id="748"/>
      <w:r w:rsidRPr="002B14DF">
        <w:rPr>
          <w:rFonts w:ascii="Times New Roman" w:eastAsia="Times New Roman" w:hAnsi="Times New Roman" w:cs="Times New Roman"/>
          <w:i/>
          <w:iCs/>
          <w:color w:val="000000"/>
          <w:sz w:val="28"/>
          <w:szCs w:val="28"/>
          <w:lang w:eastAsia="ru-RU"/>
        </w:rPr>
        <w:t>{Абзац другий пункту 3 в редакції Постанови КМ </w:t>
      </w:r>
      <w:hyperlink r:id="rId98" w:anchor="n273"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49" w:name="n1258"/>
      <w:bookmarkEnd w:id="749"/>
      <w:r w:rsidRPr="002B14DF">
        <w:rPr>
          <w:rFonts w:ascii="Times New Roman" w:eastAsia="Times New Roman" w:hAnsi="Times New Roman" w:cs="Times New Roman"/>
          <w:color w:val="000000"/>
          <w:sz w:val="28"/>
          <w:szCs w:val="28"/>
          <w:lang w:eastAsia="ru-RU"/>
        </w:rPr>
        <w:t>основною формою взаємодії органів виконавчої влади між собою;</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50" w:name="n1259"/>
      <w:bookmarkEnd w:id="750"/>
      <w:r w:rsidRPr="002B14DF">
        <w:rPr>
          <w:rFonts w:ascii="Times New Roman" w:eastAsia="Times New Roman" w:hAnsi="Times New Roman" w:cs="Times New Roman"/>
          <w:color w:val="000000"/>
          <w:sz w:val="28"/>
          <w:szCs w:val="28"/>
          <w:lang w:eastAsia="ru-RU"/>
        </w:rPr>
        <w:t>пріоритетною формою взаємодії органів виконавчої влади з організаціями, установами, підприємствами незалежно від форми власності та інститутами громадянського суспільства у разі, коли вони в установленому порядку підключилися до системи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51" w:name="n1260"/>
      <w:bookmarkEnd w:id="751"/>
      <w:r w:rsidRPr="002B14DF">
        <w:rPr>
          <w:rFonts w:ascii="Times New Roman" w:eastAsia="Times New Roman" w:hAnsi="Times New Roman" w:cs="Times New Roman"/>
          <w:color w:val="000000"/>
          <w:sz w:val="28"/>
          <w:szCs w:val="28"/>
          <w:lang w:eastAsia="ru-RU"/>
        </w:rPr>
        <w:t>4. Держателем системи взаємодії є Державне агентство з питань електронного урядування.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52" w:name="n1261"/>
      <w:bookmarkEnd w:id="752"/>
      <w:r w:rsidRPr="002B14DF">
        <w:rPr>
          <w:rFonts w:ascii="Times New Roman" w:eastAsia="Times New Roman" w:hAnsi="Times New Roman" w:cs="Times New Roman"/>
          <w:color w:val="000000"/>
          <w:sz w:val="28"/>
          <w:szCs w:val="28"/>
          <w:lang w:eastAsia="ru-RU"/>
        </w:rPr>
        <w:t>Адміністратор системи взаємодії - державне підприємство “Державний центр інформаційних ресурсів України”.</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753" w:name="n1539"/>
      <w:bookmarkEnd w:id="753"/>
      <w:r w:rsidRPr="002B14DF">
        <w:rPr>
          <w:rFonts w:ascii="Times New Roman" w:eastAsia="Times New Roman" w:hAnsi="Times New Roman" w:cs="Times New Roman"/>
          <w:i/>
          <w:iCs/>
          <w:color w:val="000000"/>
          <w:sz w:val="28"/>
          <w:szCs w:val="28"/>
          <w:lang w:eastAsia="ru-RU"/>
        </w:rPr>
        <w:t>{Абзац другий пункту 4 із змінами, внесеними згідно з Постановою КМ </w:t>
      </w:r>
      <w:hyperlink r:id="rId99" w:anchor="n275"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54" w:name="n1262"/>
      <w:bookmarkEnd w:id="754"/>
      <w:r w:rsidRPr="002B14DF">
        <w:rPr>
          <w:rFonts w:ascii="Times New Roman" w:eastAsia="Times New Roman" w:hAnsi="Times New Roman" w:cs="Times New Roman"/>
          <w:color w:val="000000"/>
          <w:sz w:val="28"/>
          <w:szCs w:val="28"/>
          <w:lang w:eastAsia="ru-RU"/>
        </w:rPr>
        <w:t>5. Користувачі системи взаємодії несуть відповідальність за повноту та достовірність інформації, внесеної ними до системи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55" w:name="n1263"/>
      <w:bookmarkEnd w:id="755"/>
      <w:r w:rsidRPr="002B14DF">
        <w:rPr>
          <w:rFonts w:ascii="Times New Roman" w:eastAsia="Times New Roman" w:hAnsi="Times New Roman" w:cs="Times New Roman"/>
          <w:color w:val="000000"/>
          <w:sz w:val="28"/>
          <w:szCs w:val="28"/>
          <w:lang w:eastAsia="ru-RU"/>
        </w:rPr>
        <w:t>6. Обмін інформацією в системі взаємодії здійснюється через Інтернет.</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56" w:name="n1264"/>
      <w:bookmarkEnd w:id="756"/>
      <w:r w:rsidRPr="002B14DF">
        <w:rPr>
          <w:rFonts w:ascii="Times New Roman" w:eastAsia="Times New Roman" w:hAnsi="Times New Roman" w:cs="Times New Roman"/>
          <w:color w:val="000000"/>
          <w:sz w:val="28"/>
          <w:szCs w:val="28"/>
          <w:lang w:eastAsia="ru-RU"/>
        </w:rPr>
        <w:t>7. Програмно-технічні комплекси та технічні засоби системи взаємодії функціонують відповідно до вимог законодавства у сфері захисту інформації.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57" w:name="n1265"/>
      <w:bookmarkEnd w:id="757"/>
      <w:r w:rsidRPr="002B14DF">
        <w:rPr>
          <w:rFonts w:ascii="Times New Roman" w:eastAsia="Times New Roman" w:hAnsi="Times New Roman" w:cs="Times New Roman"/>
          <w:color w:val="000000"/>
          <w:sz w:val="28"/>
          <w:szCs w:val="28"/>
          <w:lang w:eastAsia="ru-RU"/>
        </w:rPr>
        <w:t>8. Держатель системи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58" w:name="n1266"/>
      <w:bookmarkEnd w:id="758"/>
      <w:r w:rsidRPr="002B14DF">
        <w:rPr>
          <w:rFonts w:ascii="Times New Roman" w:eastAsia="Times New Roman" w:hAnsi="Times New Roman" w:cs="Times New Roman"/>
          <w:color w:val="000000"/>
          <w:sz w:val="28"/>
          <w:szCs w:val="28"/>
          <w:lang w:eastAsia="ru-RU"/>
        </w:rPr>
        <w:t>здійснює підготовку проектів нормативно-правових актів щодо забезпечення функціонування системи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59" w:name="n1267"/>
      <w:bookmarkEnd w:id="759"/>
      <w:r w:rsidRPr="002B14DF">
        <w:rPr>
          <w:rFonts w:ascii="Times New Roman" w:eastAsia="Times New Roman" w:hAnsi="Times New Roman" w:cs="Times New Roman"/>
          <w:color w:val="000000"/>
          <w:sz w:val="28"/>
          <w:szCs w:val="28"/>
          <w:lang w:eastAsia="ru-RU"/>
        </w:rPr>
        <w:t>затверджує технічні регламенти функціонування системи взаємодії, у тому числі щодо врегулювання питань інтеграції систем електронного документообігу користувачів системи взаємодії із системою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60" w:name="n1268"/>
      <w:bookmarkEnd w:id="760"/>
      <w:r w:rsidRPr="002B14DF">
        <w:rPr>
          <w:rFonts w:ascii="Times New Roman" w:eastAsia="Times New Roman" w:hAnsi="Times New Roman" w:cs="Times New Roman"/>
          <w:color w:val="000000"/>
          <w:sz w:val="28"/>
          <w:szCs w:val="28"/>
          <w:lang w:eastAsia="ru-RU"/>
        </w:rPr>
        <w:t>вирішує питання, пов’язані з фінансуванням системи взаємодії та її адміністратора за рахунок коштів державного бюджету, інших не заборонених законом джерел фінансування.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61" w:name="n1269"/>
      <w:bookmarkEnd w:id="761"/>
      <w:r w:rsidRPr="002B14DF">
        <w:rPr>
          <w:rFonts w:ascii="Times New Roman" w:eastAsia="Times New Roman" w:hAnsi="Times New Roman" w:cs="Times New Roman"/>
          <w:color w:val="000000"/>
          <w:sz w:val="28"/>
          <w:szCs w:val="28"/>
          <w:lang w:eastAsia="ru-RU"/>
        </w:rPr>
        <w:t>9. Адміністратор системи взаємодії забезпечує:</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62" w:name="n1541"/>
      <w:bookmarkEnd w:id="762"/>
      <w:r w:rsidRPr="002B14DF">
        <w:rPr>
          <w:rFonts w:ascii="Times New Roman" w:eastAsia="Times New Roman" w:hAnsi="Times New Roman" w:cs="Times New Roman"/>
          <w:color w:val="000000"/>
          <w:sz w:val="28"/>
          <w:szCs w:val="28"/>
          <w:lang w:eastAsia="ru-RU"/>
        </w:rPr>
        <w:t>створення та модернізацію системи взаємодії, зокрема розроблення та впровадження нових модулів та сервісів системи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63" w:name="n1542"/>
      <w:bookmarkEnd w:id="763"/>
      <w:r w:rsidRPr="002B14DF">
        <w:rPr>
          <w:rFonts w:ascii="Times New Roman" w:eastAsia="Times New Roman" w:hAnsi="Times New Roman" w:cs="Times New Roman"/>
          <w:color w:val="000000"/>
          <w:sz w:val="28"/>
          <w:szCs w:val="28"/>
          <w:lang w:eastAsia="ru-RU"/>
        </w:rPr>
        <w:t>технічну підтримку системи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64" w:name="n1543"/>
      <w:bookmarkEnd w:id="764"/>
      <w:r w:rsidRPr="002B14DF">
        <w:rPr>
          <w:rFonts w:ascii="Times New Roman" w:eastAsia="Times New Roman" w:hAnsi="Times New Roman" w:cs="Times New Roman"/>
          <w:color w:val="000000"/>
          <w:sz w:val="28"/>
          <w:szCs w:val="28"/>
          <w:lang w:eastAsia="ru-RU"/>
        </w:rPr>
        <w:t>зберігання та захист інформації, яка обробляється у системі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65" w:name="n1544"/>
      <w:bookmarkEnd w:id="765"/>
      <w:r w:rsidRPr="002B14DF">
        <w:rPr>
          <w:rFonts w:ascii="Times New Roman" w:eastAsia="Times New Roman" w:hAnsi="Times New Roman" w:cs="Times New Roman"/>
          <w:color w:val="000000"/>
          <w:sz w:val="28"/>
          <w:szCs w:val="28"/>
          <w:lang w:eastAsia="ru-RU"/>
        </w:rPr>
        <w:t xml:space="preserve">публікацію на своєму офіційному веб-сайті інформації про поточних учасників системи взаємодії із зазначенням дати підключення, візуальним виділенням учасників системи взаємодії, які підключилися протягом останніх </w:t>
      </w:r>
      <w:r w:rsidRPr="002B14DF">
        <w:rPr>
          <w:rFonts w:ascii="Times New Roman" w:eastAsia="Times New Roman" w:hAnsi="Times New Roman" w:cs="Times New Roman"/>
          <w:color w:val="000000"/>
          <w:sz w:val="28"/>
          <w:szCs w:val="28"/>
          <w:lang w:eastAsia="ru-RU"/>
        </w:rPr>
        <w:lastRenderedPageBreak/>
        <w:t>30 днів, та про учасників системи взаємодії, які тимчасово зупинили обмін документами через систему взаємодії, із зазначенням орієнтовного строку та причин такого зупинення у разі надання відповідної інформації користувачами учасників системи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66" w:name="n1545"/>
      <w:bookmarkEnd w:id="766"/>
      <w:r w:rsidRPr="002B14DF">
        <w:rPr>
          <w:rFonts w:ascii="Times New Roman" w:eastAsia="Times New Roman" w:hAnsi="Times New Roman" w:cs="Times New Roman"/>
          <w:color w:val="000000"/>
          <w:sz w:val="28"/>
          <w:szCs w:val="28"/>
          <w:lang w:eastAsia="ru-RU"/>
        </w:rPr>
        <w:t>здійснення інших заходів, пов’язаних з функціонуванням системи взаємодії, та надання відповідних послуг учасникам системи взаємодії.</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767" w:name="n1540"/>
      <w:bookmarkEnd w:id="767"/>
      <w:r w:rsidRPr="002B14DF">
        <w:rPr>
          <w:rFonts w:ascii="Times New Roman" w:eastAsia="Times New Roman" w:hAnsi="Times New Roman" w:cs="Times New Roman"/>
          <w:i/>
          <w:iCs/>
          <w:color w:val="000000"/>
          <w:sz w:val="28"/>
          <w:szCs w:val="28"/>
          <w:lang w:eastAsia="ru-RU"/>
        </w:rPr>
        <w:t>{Пункт 9 в редакції Постанови КМ </w:t>
      </w:r>
      <w:hyperlink r:id="rId100" w:anchor="n276"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68" w:name="n1547"/>
      <w:bookmarkEnd w:id="768"/>
      <w:r w:rsidRPr="002B14DF">
        <w:rPr>
          <w:rFonts w:ascii="Times New Roman" w:eastAsia="Times New Roman" w:hAnsi="Times New Roman" w:cs="Times New Roman"/>
          <w:color w:val="000000"/>
          <w:sz w:val="28"/>
          <w:szCs w:val="28"/>
          <w:lang w:eastAsia="ru-RU"/>
        </w:rPr>
        <w:t>9</w:t>
      </w:r>
      <w:r w:rsidRPr="002B14DF">
        <w:rPr>
          <w:rFonts w:ascii="Times New Roman" w:eastAsia="Times New Roman" w:hAnsi="Times New Roman" w:cs="Times New Roman"/>
          <w:b/>
          <w:bCs/>
          <w:color w:val="000000"/>
          <w:sz w:val="28"/>
          <w:szCs w:val="28"/>
          <w:vertAlign w:val="superscript"/>
          <w:lang w:eastAsia="ru-RU"/>
        </w:rPr>
        <w:t>-1</w:t>
      </w:r>
      <w:r w:rsidRPr="002B14DF">
        <w:rPr>
          <w:rFonts w:ascii="Times New Roman" w:eastAsia="Times New Roman" w:hAnsi="Times New Roman" w:cs="Times New Roman"/>
          <w:color w:val="000000"/>
          <w:sz w:val="28"/>
          <w:szCs w:val="28"/>
          <w:lang w:eastAsia="ru-RU"/>
        </w:rPr>
        <w:t>. Підключення органів державної влади, юрисдикція яких поширюється на всю територію України, органів, що забезпечують їх діяльність, Адміністрації Президента України, Секретаріату Уповноваженого Верховної Ради України з прав людини, Генеральної прокуратури України, Національного банку України (центрального апарату), Фонду гарантування вкладів фізичних осіб, Генерального штабу Збройних Сил України, головного органу військового управління Національної гвардії України, органів місцевого самоврядування, місцевих державних адміністрацій до системи взаємодії, а також надання їм послуг з реєстрації користувачів системи взаємодії, технічної підтримки користувачів системи взаємодії, передачі даних в системі взаємодії здійснюється за рахунок коштів державного бюджету, передбачених держателю системи взаємодії на забезпечення функціонування системи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69" w:name="n1548"/>
      <w:bookmarkEnd w:id="769"/>
      <w:r w:rsidRPr="002B14DF">
        <w:rPr>
          <w:rFonts w:ascii="Times New Roman" w:eastAsia="Times New Roman" w:hAnsi="Times New Roman" w:cs="Times New Roman"/>
          <w:color w:val="000000"/>
          <w:sz w:val="28"/>
          <w:szCs w:val="28"/>
          <w:lang w:eastAsia="ru-RU"/>
        </w:rPr>
        <w:t>Підключення до системи взаємодії інших учасників та надання відповідних послуг здійснюється на договірній основі.</w:t>
      </w:r>
    </w:p>
    <w:p w:rsidR="002B14DF" w:rsidRPr="002B14DF" w:rsidRDefault="002B14DF" w:rsidP="002B14DF">
      <w:pPr>
        <w:shd w:val="clear" w:color="auto" w:fill="FFFFFF"/>
        <w:spacing w:after="0" w:line="240" w:lineRule="auto"/>
        <w:rPr>
          <w:rFonts w:ascii="Times New Roman" w:eastAsia="Times New Roman" w:hAnsi="Times New Roman" w:cs="Times New Roman"/>
          <w:color w:val="000000"/>
          <w:sz w:val="28"/>
          <w:szCs w:val="28"/>
          <w:lang w:eastAsia="ru-RU"/>
        </w:rPr>
      </w:pPr>
      <w:bookmarkStart w:id="770" w:name="n1546"/>
      <w:bookmarkEnd w:id="770"/>
      <w:r w:rsidRPr="002B14DF">
        <w:rPr>
          <w:rFonts w:ascii="Times New Roman" w:eastAsia="Times New Roman" w:hAnsi="Times New Roman" w:cs="Times New Roman"/>
          <w:i/>
          <w:iCs/>
          <w:color w:val="000000"/>
          <w:sz w:val="28"/>
          <w:szCs w:val="28"/>
          <w:lang w:eastAsia="ru-RU"/>
        </w:rPr>
        <w:t>{Регламент доповнено пунктом 9</w:t>
      </w:r>
      <w:r w:rsidRPr="002B14DF">
        <w:rPr>
          <w:rFonts w:ascii="Times New Roman" w:eastAsia="Times New Roman" w:hAnsi="Times New Roman" w:cs="Times New Roman"/>
          <w:b/>
          <w:bCs/>
          <w:color w:val="000000"/>
          <w:sz w:val="28"/>
          <w:szCs w:val="28"/>
          <w:vertAlign w:val="superscript"/>
          <w:lang w:eastAsia="ru-RU"/>
        </w:rPr>
        <w:t>-1</w:t>
      </w:r>
      <w:r w:rsidRPr="002B14DF">
        <w:rPr>
          <w:rFonts w:ascii="Times New Roman" w:eastAsia="Times New Roman" w:hAnsi="Times New Roman" w:cs="Times New Roman"/>
          <w:i/>
          <w:iCs/>
          <w:color w:val="000000"/>
          <w:sz w:val="28"/>
          <w:szCs w:val="28"/>
          <w:lang w:eastAsia="ru-RU"/>
        </w:rPr>
        <w:t> згідно з Постановою КМ </w:t>
      </w:r>
      <w:hyperlink r:id="rId101" w:anchor="n283" w:tgtFrame="_blank" w:history="1">
        <w:r w:rsidRPr="002B14DF">
          <w:rPr>
            <w:rFonts w:ascii="Times New Roman" w:eastAsia="Times New Roman" w:hAnsi="Times New Roman" w:cs="Times New Roman"/>
            <w:i/>
            <w:iCs/>
            <w:color w:val="0000FF"/>
            <w:sz w:val="28"/>
            <w:szCs w:val="28"/>
            <w:u w:val="single"/>
            <w:lang w:eastAsia="ru-RU"/>
          </w:rPr>
          <w:t>№ 375 від 17.04.2019</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71" w:name="n1279"/>
      <w:bookmarkEnd w:id="771"/>
      <w:r w:rsidRPr="002B14DF">
        <w:rPr>
          <w:rFonts w:ascii="Times New Roman" w:eastAsia="Times New Roman" w:hAnsi="Times New Roman" w:cs="Times New Roman"/>
          <w:color w:val="000000"/>
          <w:sz w:val="28"/>
          <w:szCs w:val="28"/>
          <w:lang w:eastAsia="ru-RU"/>
        </w:rPr>
        <w:t>10. Адміністратор системи взаємодії несе відповідальність за забезпечення системою захисту від несанкціонованого цілеспрямованого порушення цілісності, модифікації (спотворення) та видалення інформації, яка обробляється в системі взаємодії.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72" w:name="n1280"/>
      <w:bookmarkEnd w:id="772"/>
      <w:r w:rsidRPr="002B14DF">
        <w:rPr>
          <w:rFonts w:ascii="Times New Roman" w:eastAsia="Times New Roman" w:hAnsi="Times New Roman" w:cs="Times New Roman"/>
          <w:color w:val="000000"/>
          <w:sz w:val="28"/>
          <w:szCs w:val="28"/>
          <w:lang w:eastAsia="ru-RU"/>
        </w:rPr>
        <w:t>Порядок використання функціоналу системи взаємодії її користувачами визначається </w:t>
      </w:r>
      <w:hyperlink r:id="rId102" w:anchor="n18" w:history="1">
        <w:r w:rsidRPr="002B14DF">
          <w:rPr>
            <w:rFonts w:ascii="Times New Roman" w:eastAsia="Times New Roman" w:hAnsi="Times New Roman" w:cs="Times New Roman"/>
            <w:color w:val="0000FF"/>
            <w:sz w:val="28"/>
            <w:szCs w:val="28"/>
            <w:u w:val="single"/>
            <w:lang w:eastAsia="ru-RU"/>
          </w:rPr>
          <w:t>Типовою інструкцією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w:t>
        </w:r>
      </w:hyperlink>
      <w:r w:rsidRPr="002B14DF">
        <w:rPr>
          <w:rFonts w:ascii="Times New Roman" w:eastAsia="Times New Roman" w:hAnsi="Times New Roman" w:cs="Times New Roman"/>
          <w:color w:val="000000"/>
          <w:sz w:val="28"/>
          <w:szCs w:val="28"/>
          <w:lang w:eastAsia="ru-RU"/>
        </w:rPr>
        <w:t>, затвердженою постановою Кабінету Міністрів України від 17 січня 2018 р. № 55.</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73" w:name="n1335"/>
      <w:bookmarkEnd w:id="773"/>
      <w:r w:rsidRPr="002B14DF">
        <w:rPr>
          <w:rFonts w:ascii="Times New Roman" w:eastAsia="Times New Roman" w:hAnsi="Times New Roman" w:cs="Times New Roman"/>
          <w:sz w:val="28"/>
          <w:szCs w:val="28"/>
          <w:lang w:eastAsia="ru-RU"/>
        </w:rPr>
        <w:pict>
          <v:rect id="_x0000_i1033"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0"/>
        <w:gridCol w:w="5609"/>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74" w:name="n1281"/>
            <w:bookmarkEnd w:id="774"/>
            <w:r w:rsidRPr="002B14DF">
              <w:rPr>
                <w:rFonts w:ascii="Times New Roman" w:eastAsia="Times New Roman" w:hAnsi="Times New Roman" w:cs="Times New Roman"/>
                <w:b/>
                <w:bCs/>
                <w:color w:val="000000"/>
                <w:sz w:val="28"/>
                <w:szCs w:val="28"/>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b/>
                <w:bCs/>
                <w:color w:val="000000"/>
                <w:sz w:val="28"/>
                <w:szCs w:val="28"/>
                <w:lang w:eastAsia="ru-RU"/>
              </w:rPr>
              <w:t>ЗАТВЕРДЖЕНО </w:t>
            </w:r>
            <w:r w:rsidRPr="002B14DF">
              <w:rPr>
                <w:rFonts w:ascii="Times New Roman" w:eastAsia="Times New Roman" w:hAnsi="Times New Roman" w:cs="Times New Roman"/>
                <w:sz w:val="28"/>
                <w:szCs w:val="28"/>
                <w:lang w:eastAsia="ru-RU"/>
              </w:rPr>
              <w:br/>
            </w:r>
            <w:r w:rsidRPr="002B14DF">
              <w:rPr>
                <w:rFonts w:ascii="Times New Roman" w:eastAsia="Times New Roman" w:hAnsi="Times New Roman" w:cs="Times New Roman"/>
                <w:b/>
                <w:bCs/>
                <w:color w:val="000000"/>
                <w:sz w:val="28"/>
                <w:szCs w:val="28"/>
                <w:lang w:eastAsia="ru-RU"/>
              </w:rPr>
              <w:t>постановою Кабінету Міністрів України </w:t>
            </w:r>
            <w:r w:rsidRPr="002B14DF">
              <w:rPr>
                <w:rFonts w:ascii="Times New Roman" w:eastAsia="Times New Roman" w:hAnsi="Times New Roman" w:cs="Times New Roman"/>
                <w:sz w:val="28"/>
                <w:szCs w:val="28"/>
                <w:lang w:eastAsia="ru-RU"/>
              </w:rPr>
              <w:br/>
            </w:r>
            <w:r w:rsidRPr="002B14DF">
              <w:rPr>
                <w:rFonts w:ascii="Times New Roman" w:eastAsia="Times New Roman" w:hAnsi="Times New Roman" w:cs="Times New Roman"/>
                <w:b/>
                <w:bCs/>
                <w:color w:val="000000"/>
                <w:sz w:val="28"/>
                <w:szCs w:val="28"/>
                <w:lang w:eastAsia="ru-RU"/>
              </w:rPr>
              <w:t>від 17 січня 2018 р. № 55</w:t>
            </w:r>
          </w:p>
        </w:tc>
      </w:tr>
    </w:tbl>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775" w:name="n1282"/>
      <w:bookmarkEnd w:id="775"/>
      <w:r w:rsidRPr="002B14DF">
        <w:rPr>
          <w:rFonts w:ascii="Times New Roman" w:eastAsia="Times New Roman" w:hAnsi="Times New Roman" w:cs="Times New Roman"/>
          <w:b/>
          <w:bCs/>
          <w:color w:val="000000"/>
          <w:sz w:val="28"/>
          <w:szCs w:val="28"/>
          <w:lang w:eastAsia="ru-RU"/>
        </w:rPr>
        <w:t>ЗМІНИ,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 xml:space="preserve">що вносяться </w:t>
      </w:r>
      <w:proofErr w:type="gramStart"/>
      <w:r w:rsidRPr="002B14DF">
        <w:rPr>
          <w:rFonts w:ascii="Times New Roman" w:eastAsia="Times New Roman" w:hAnsi="Times New Roman" w:cs="Times New Roman"/>
          <w:b/>
          <w:bCs/>
          <w:color w:val="000000"/>
          <w:sz w:val="28"/>
          <w:szCs w:val="28"/>
          <w:lang w:eastAsia="ru-RU"/>
        </w:rPr>
        <w:t>до постанов</w:t>
      </w:r>
      <w:proofErr w:type="gramEnd"/>
      <w:r w:rsidRPr="002B14DF">
        <w:rPr>
          <w:rFonts w:ascii="Times New Roman" w:eastAsia="Times New Roman" w:hAnsi="Times New Roman" w:cs="Times New Roman"/>
          <w:b/>
          <w:bCs/>
          <w:color w:val="000000"/>
          <w:sz w:val="28"/>
          <w:szCs w:val="28"/>
          <w:lang w:eastAsia="ru-RU"/>
        </w:rPr>
        <w:t xml:space="preserve"> Кабінету Міністрів України</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76" w:name="n1283"/>
      <w:bookmarkEnd w:id="776"/>
      <w:r w:rsidRPr="002B14DF">
        <w:rPr>
          <w:rFonts w:ascii="Times New Roman" w:eastAsia="Times New Roman" w:hAnsi="Times New Roman" w:cs="Times New Roman"/>
          <w:color w:val="000000"/>
          <w:sz w:val="28"/>
          <w:szCs w:val="28"/>
          <w:lang w:eastAsia="ru-RU"/>
        </w:rPr>
        <w:t>1. У </w:t>
      </w:r>
      <w:hyperlink r:id="rId103" w:anchor="n35" w:tgtFrame="_blank" w:history="1">
        <w:r w:rsidRPr="002B14DF">
          <w:rPr>
            <w:rFonts w:ascii="Times New Roman" w:eastAsia="Times New Roman" w:hAnsi="Times New Roman" w:cs="Times New Roman"/>
            <w:color w:val="0000FF"/>
            <w:sz w:val="28"/>
            <w:szCs w:val="28"/>
            <w:u w:val="single"/>
            <w:lang w:eastAsia="ru-RU"/>
          </w:rPr>
          <w:t>Положенні про державну реєстрацію нормативно-правових актів міністерств та інших органів виконавчої влади</w:t>
        </w:r>
      </w:hyperlink>
      <w:r w:rsidRPr="002B14DF">
        <w:rPr>
          <w:rFonts w:ascii="Times New Roman" w:eastAsia="Times New Roman" w:hAnsi="Times New Roman" w:cs="Times New Roman"/>
          <w:color w:val="000000"/>
          <w:sz w:val="28"/>
          <w:szCs w:val="28"/>
          <w:lang w:eastAsia="ru-RU"/>
        </w:rPr>
        <w:t>, затвердженому постановою Кабінету Міністрів України від 28 грудня 1992 р. № 731 (ЗП України, 1993 р., № 1-2, ст. 28; Офіційний вісник України, 1998 р., № 42, ст. 1551; 2004 р., № 43, ст. 2840; 2006 р., № 50, ст. 3313; 2008 р., № 25, ст. 770; 2016 р., № 41, ст. 1544):</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77" w:name="n1284"/>
      <w:bookmarkEnd w:id="777"/>
      <w:r w:rsidRPr="002B14DF">
        <w:rPr>
          <w:rFonts w:ascii="Times New Roman" w:eastAsia="Times New Roman" w:hAnsi="Times New Roman" w:cs="Times New Roman"/>
          <w:color w:val="000000"/>
          <w:sz w:val="28"/>
          <w:szCs w:val="28"/>
          <w:lang w:eastAsia="ru-RU"/>
        </w:rPr>
        <w:lastRenderedPageBreak/>
        <w:t>1) у </w:t>
      </w:r>
      <w:hyperlink r:id="rId104" w:anchor="n46" w:tgtFrame="_blank" w:history="1">
        <w:r w:rsidRPr="002B14DF">
          <w:rPr>
            <w:rFonts w:ascii="Times New Roman" w:eastAsia="Times New Roman" w:hAnsi="Times New Roman" w:cs="Times New Roman"/>
            <w:color w:val="0000FF"/>
            <w:sz w:val="28"/>
            <w:szCs w:val="28"/>
            <w:u w:val="single"/>
            <w:lang w:eastAsia="ru-RU"/>
          </w:rPr>
          <w:t>пункті 3</w:t>
        </w:r>
      </w:hyperlink>
      <w:r w:rsidRPr="002B14DF">
        <w:rPr>
          <w:rFonts w:ascii="Times New Roman" w:eastAsia="Times New Roman" w:hAnsi="Times New Roman" w:cs="Times New Roman"/>
          <w:color w:val="000000"/>
          <w:sz w:val="28"/>
          <w:szCs w:val="28"/>
          <w:lang w:eastAsia="ru-RU"/>
        </w:rPr>
        <w:t xml:space="preserve"> слова “у визначеній законодавством формі та за встановленою законодавством процедурою” замінити словами “в електронній (через систему електронної взаємодії органів виконавчої влади) або паперовій формі </w:t>
      </w:r>
      <w:proofErr w:type="gramStart"/>
      <w:r w:rsidRPr="002B14DF">
        <w:rPr>
          <w:rFonts w:ascii="Times New Roman" w:eastAsia="Times New Roman" w:hAnsi="Times New Roman" w:cs="Times New Roman"/>
          <w:color w:val="000000"/>
          <w:sz w:val="28"/>
          <w:szCs w:val="28"/>
          <w:lang w:eastAsia="ru-RU"/>
        </w:rPr>
        <w:t>в порядку</w:t>
      </w:r>
      <w:proofErr w:type="gramEnd"/>
      <w:r w:rsidRPr="002B14DF">
        <w:rPr>
          <w:rFonts w:ascii="Times New Roman" w:eastAsia="Times New Roman" w:hAnsi="Times New Roman" w:cs="Times New Roman"/>
          <w:color w:val="000000"/>
          <w:sz w:val="28"/>
          <w:szCs w:val="28"/>
          <w:lang w:eastAsia="ru-RU"/>
        </w:rPr>
        <w:t>, визначеному Мін’юстом”;</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78" w:name="n1285"/>
      <w:bookmarkEnd w:id="778"/>
      <w:r w:rsidRPr="002B14DF">
        <w:rPr>
          <w:rFonts w:ascii="Times New Roman" w:eastAsia="Times New Roman" w:hAnsi="Times New Roman" w:cs="Times New Roman"/>
          <w:color w:val="000000"/>
          <w:sz w:val="28"/>
          <w:szCs w:val="28"/>
          <w:lang w:eastAsia="ru-RU"/>
        </w:rPr>
        <w:t>2) </w:t>
      </w:r>
      <w:hyperlink r:id="rId105" w:anchor="n109" w:tgtFrame="_blank" w:history="1">
        <w:r w:rsidRPr="002B14DF">
          <w:rPr>
            <w:rFonts w:ascii="Times New Roman" w:eastAsia="Times New Roman" w:hAnsi="Times New Roman" w:cs="Times New Roman"/>
            <w:color w:val="0000FF"/>
            <w:sz w:val="28"/>
            <w:szCs w:val="28"/>
            <w:u w:val="single"/>
            <w:lang w:eastAsia="ru-RU"/>
          </w:rPr>
          <w:t>пункт 12</w:t>
        </w:r>
      </w:hyperlink>
      <w:r w:rsidRPr="002B14DF">
        <w:rPr>
          <w:rFonts w:ascii="Times New Roman" w:eastAsia="Times New Roman" w:hAnsi="Times New Roman" w:cs="Times New Roman"/>
          <w:color w:val="000000"/>
          <w:sz w:val="28"/>
          <w:szCs w:val="28"/>
          <w:lang w:eastAsia="ru-RU"/>
        </w:rPr>
        <w:t> викласти в такій редакції: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79" w:name="n1286"/>
      <w:bookmarkEnd w:id="779"/>
      <w:r w:rsidRPr="002B14DF">
        <w:rPr>
          <w:rFonts w:ascii="Times New Roman" w:eastAsia="Times New Roman" w:hAnsi="Times New Roman" w:cs="Times New Roman"/>
          <w:color w:val="000000"/>
          <w:sz w:val="28"/>
          <w:szCs w:val="28"/>
          <w:lang w:eastAsia="ru-RU"/>
        </w:rPr>
        <w:t>“12. У разі коли нормативно-правовий акт відповідає вимогам, зазначеним у цьому Положенні, орган державної реєстрації приймає рішення про його державну реєстрацію та заносить його до державного реєстру (додаток 1).</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80" w:name="n1287"/>
      <w:bookmarkEnd w:id="780"/>
      <w:r w:rsidRPr="002B14DF">
        <w:rPr>
          <w:rFonts w:ascii="Times New Roman" w:eastAsia="Times New Roman" w:hAnsi="Times New Roman" w:cs="Times New Roman"/>
          <w:color w:val="000000"/>
          <w:sz w:val="28"/>
          <w:szCs w:val="28"/>
          <w:lang w:eastAsia="ru-RU"/>
        </w:rPr>
        <w:t>Основною формою ведення державного реєстру є електронна. Кожен запис державного реєстру засвідчується спеціально для цього призначеною електронною печаткою органу державної реєстрації. Відповідне засвідчення здійснює уповноважена особа органу державної реєстрації.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81" w:name="n1288"/>
      <w:bookmarkEnd w:id="781"/>
      <w:r w:rsidRPr="002B14DF">
        <w:rPr>
          <w:rFonts w:ascii="Times New Roman" w:eastAsia="Times New Roman" w:hAnsi="Times New Roman" w:cs="Times New Roman"/>
          <w:color w:val="000000"/>
          <w:sz w:val="28"/>
          <w:szCs w:val="28"/>
          <w:lang w:eastAsia="ru-RU"/>
        </w:rPr>
        <w:t>У разі необхідності з відповідного реєстру робляться витяги в електронній та паперовій формах.</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82" w:name="n1289"/>
      <w:bookmarkEnd w:id="782"/>
      <w:r w:rsidRPr="002B14DF">
        <w:rPr>
          <w:rFonts w:ascii="Times New Roman" w:eastAsia="Times New Roman" w:hAnsi="Times New Roman" w:cs="Times New Roman"/>
          <w:color w:val="000000"/>
          <w:sz w:val="28"/>
          <w:szCs w:val="28"/>
          <w:lang w:eastAsia="ru-RU"/>
        </w:rPr>
        <w:t>У разі подання нормативно-правового акта в електронній формі з державного реєстру одразу за фактом засвідчення запису про державну реєстрацію відповідного акта автоматично надсилається повідомлення органу видання цього акта через систему електронної взаємодії органів виконавчої влади з такими реєстраційними даними: дата державної реєстрації, номер акта згідно з державним реєстром. Реєстраційні дані нормативно-правового акта автоматично завантажуються до реєстраційно-моніторингової картки відповідного акта у системі електронного документообігу органу видання цього акта та не можуть бути спотворені шляхом їх редагування.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83" w:name="n1290"/>
      <w:bookmarkEnd w:id="783"/>
      <w:r w:rsidRPr="002B14DF">
        <w:rPr>
          <w:rFonts w:ascii="Times New Roman" w:eastAsia="Times New Roman" w:hAnsi="Times New Roman" w:cs="Times New Roman"/>
          <w:color w:val="000000"/>
          <w:sz w:val="28"/>
          <w:szCs w:val="28"/>
          <w:lang w:eastAsia="ru-RU"/>
        </w:rPr>
        <w:t>У разі подання нормативно-правового акта в паперовій формі на перший аркуш оригіналу акта наносять відмітку (штамп) про реєстраційні дані (додаток 2).”;</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84" w:name="n1291"/>
      <w:bookmarkEnd w:id="784"/>
      <w:r w:rsidRPr="002B14DF">
        <w:rPr>
          <w:rFonts w:ascii="Times New Roman" w:eastAsia="Times New Roman" w:hAnsi="Times New Roman" w:cs="Times New Roman"/>
          <w:color w:val="000000"/>
          <w:sz w:val="28"/>
          <w:szCs w:val="28"/>
          <w:lang w:eastAsia="ru-RU"/>
        </w:rPr>
        <w:t>3) </w:t>
      </w:r>
      <w:hyperlink r:id="rId106" w:anchor="n140" w:tgtFrame="_blank" w:history="1">
        <w:r w:rsidRPr="002B14DF">
          <w:rPr>
            <w:rFonts w:ascii="Times New Roman" w:eastAsia="Times New Roman" w:hAnsi="Times New Roman" w:cs="Times New Roman"/>
            <w:color w:val="0000FF"/>
            <w:sz w:val="28"/>
            <w:szCs w:val="28"/>
            <w:u w:val="single"/>
            <w:lang w:eastAsia="ru-RU"/>
          </w:rPr>
          <w:t>пункт 14</w:t>
        </w:r>
      </w:hyperlink>
      <w:r w:rsidRPr="002B14DF">
        <w:rPr>
          <w:rFonts w:ascii="Times New Roman" w:eastAsia="Times New Roman" w:hAnsi="Times New Roman" w:cs="Times New Roman"/>
          <w:color w:val="000000"/>
          <w:sz w:val="28"/>
          <w:szCs w:val="28"/>
          <w:lang w:eastAsia="ru-RU"/>
        </w:rPr>
        <w:t> викласти в такій редакції:</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85" w:name="n1292"/>
      <w:bookmarkEnd w:id="785"/>
      <w:r w:rsidRPr="002B14DF">
        <w:rPr>
          <w:rFonts w:ascii="Times New Roman" w:eastAsia="Times New Roman" w:hAnsi="Times New Roman" w:cs="Times New Roman"/>
          <w:color w:val="000000"/>
          <w:sz w:val="28"/>
          <w:szCs w:val="28"/>
          <w:lang w:eastAsia="ru-RU"/>
        </w:rPr>
        <w:t>“14. У разі подання нормативно-правового акта в паперовій формі наступного дня після державної реєстрації оригінал нормативно-правового акта з реєстраційними даними повертається органу, що його видав.”;</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86" w:name="n1293"/>
      <w:bookmarkEnd w:id="786"/>
      <w:r w:rsidRPr="002B14DF">
        <w:rPr>
          <w:rFonts w:ascii="Times New Roman" w:eastAsia="Times New Roman" w:hAnsi="Times New Roman" w:cs="Times New Roman"/>
          <w:color w:val="000000"/>
          <w:sz w:val="28"/>
          <w:szCs w:val="28"/>
          <w:lang w:eastAsia="ru-RU"/>
        </w:rPr>
        <w:t>4) у додатках до Положення:</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87" w:name="n1294"/>
      <w:bookmarkEnd w:id="787"/>
      <w:r w:rsidRPr="002B14DF">
        <w:rPr>
          <w:rFonts w:ascii="Times New Roman" w:eastAsia="Times New Roman" w:hAnsi="Times New Roman" w:cs="Times New Roman"/>
          <w:color w:val="000000"/>
          <w:sz w:val="28"/>
          <w:szCs w:val="28"/>
          <w:lang w:eastAsia="ru-RU"/>
        </w:rPr>
        <w:t>у </w:t>
      </w:r>
      <w:hyperlink r:id="rId107" w:anchor="n199" w:tgtFrame="_blank" w:history="1">
        <w:r w:rsidRPr="002B14DF">
          <w:rPr>
            <w:rFonts w:ascii="Times New Roman" w:eastAsia="Times New Roman" w:hAnsi="Times New Roman" w:cs="Times New Roman"/>
            <w:color w:val="0000FF"/>
            <w:sz w:val="28"/>
            <w:szCs w:val="28"/>
            <w:u w:val="single"/>
            <w:lang w:eastAsia="ru-RU"/>
          </w:rPr>
          <w:t>додатку 1</w:t>
        </w:r>
      </w:hyperlink>
      <w:r w:rsidRPr="002B14DF">
        <w:rPr>
          <w:rFonts w:ascii="Times New Roman" w:eastAsia="Times New Roman" w:hAnsi="Times New Roman" w:cs="Times New Roman"/>
          <w:color w:val="000000"/>
          <w:sz w:val="28"/>
          <w:szCs w:val="28"/>
          <w:lang w:eastAsia="ru-RU"/>
        </w:rPr>
        <w:t> слово і цифру “Додаток № 1” замінити словом і цифрою “Додаток 2”;</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88" w:name="n1295"/>
      <w:bookmarkEnd w:id="788"/>
      <w:r w:rsidRPr="002B14DF">
        <w:rPr>
          <w:rFonts w:ascii="Times New Roman" w:eastAsia="Times New Roman" w:hAnsi="Times New Roman" w:cs="Times New Roman"/>
          <w:color w:val="000000"/>
          <w:sz w:val="28"/>
          <w:szCs w:val="28"/>
          <w:lang w:eastAsia="ru-RU"/>
        </w:rPr>
        <w:t>у </w:t>
      </w:r>
      <w:hyperlink r:id="rId108" w:anchor="n202" w:tgtFrame="_blank" w:history="1">
        <w:r w:rsidRPr="002B14DF">
          <w:rPr>
            <w:rFonts w:ascii="Times New Roman" w:eastAsia="Times New Roman" w:hAnsi="Times New Roman" w:cs="Times New Roman"/>
            <w:color w:val="0000FF"/>
            <w:sz w:val="28"/>
            <w:szCs w:val="28"/>
            <w:u w:val="single"/>
            <w:lang w:eastAsia="ru-RU"/>
          </w:rPr>
          <w:t>додатку 2</w:t>
        </w:r>
      </w:hyperlink>
      <w:r w:rsidRPr="002B14DF">
        <w:rPr>
          <w:rFonts w:ascii="Times New Roman" w:eastAsia="Times New Roman" w:hAnsi="Times New Roman" w:cs="Times New Roman"/>
          <w:color w:val="000000"/>
          <w:sz w:val="28"/>
          <w:szCs w:val="28"/>
          <w:lang w:eastAsia="ru-RU"/>
        </w:rPr>
        <w:t> слово і цифру “Додаток № 2” замінити словом і цифрою “Додаток 1”.</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89" w:name="n1296"/>
      <w:bookmarkEnd w:id="789"/>
      <w:r w:rsidRPr="002B14DF">
        <w:rPr>
          <w:rFonts w:ascii="Times New Roman" w:eastAsia="Times New Roman" w:hAnsi="Times New Roman" w:cs="Times New Roman"/>
          <w:i/>
          <w:iCs/>
          <w:color w:val="000000"/>
          <w:sz w:val="28"/>
          <w:szCs w:val="28"/>
          <w:lang w:eastAsia="ru-RU"/>
        </w:rPr>
        <w:t>{Пункт 2 втратив чинність на підставі Постанови КМ </w:t>
      </w:r>
      <w:hyperlink r:id="rId109" w:anchor="n665" w:tgtFrame="_blank" w:history="1">
        <w:r w:rsidRPr="002B14DF">
          <w:rPr>
            <w:rFonts w:ascii="Times New Roman" w:eastAsia="Times New Roman" w:hAnsi="Times New Roman" w:cs="Times New Roman"/>
            <w:i/>
            <w:iCs/>
            <w:color w:val="0000FF"/>
            <w:sz w:val="28"/>
            <w:szCs w:val="28"/>
            <w:u w:val="single"/>
            <w:lang w:eastAsia="ru-RU"/>
          </w:rPr>
          <w:t>№ 992 від 07.11.2018</w:t>
        </w:r>
      </w:hyperlink>
      <w:r w:rsidRPr="002B14DF">
        <w:rPr>
          <w:rFonts w:ascii="Times New Roman" w:eastAsia="Times New Roman" w:hAnsi="Times New Roman" w:cs="Times New Roman"/>
          <w:i/>
          <w:iCs/>
          <w:color w:val="000000"/>
          <w:sz w:val="28"/>
          <w:szCs w:val="28"/>
          <w:lang w:eastAsia="ru-RU"/>
        </w:rPr>
        <w:t>}</w:t>
      </w:r>
    </w:p>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90" w:name="n1336"/>
      <w:bookmarkEnd w:id="790"/>
      <w:r w:rsidRPr="002B14DF">
        <w:rPr>
          <w:rFonts w:ascii="Times New Roman" w:eastAsia="Times New Roman" w:hAnsi="Times New Roman" w:cs="Times New Roman"/>
          <w:sz w:val="28"/>
          <w:szCs w:val="28"/>
          <w:lang w:eastAsia="ru-RU"/>
        </w:rPr>
        <w:pict>
          <v:rect id="_x0000_i1034"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0"/>
        <w:gridCol w:w="5609"/>
      </w:tblGrid>
      <w:tr w:rsidR="002B14DF" w:rsidRPr="002B14DF" w:rsidTr="002B14D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rPr>
                <w:rFonts w:ascii="Times New Roman" w:eastAsia="Times New Roman" w:hAnsi="Times New Roman" w:cs="Times New Roman"/>
                <w:sz w:val="28"/>
                <w:szCs w:val="28"/>
                <w:lang w:eastAsia="ru-RU"/>
              </w:rPr>
            </w:pPr>
            <w:bookmarkStart w:id="791" w:name="n1300"/>
            <w:bookmarkEnd w:id="791"/>
            <w:r w:rsidRPr="002B14DF">
              <w:rPr>
                <w:rFonts w:ascii="Times New Roman" w:eastAsia="Times New Roman" w:hAnsi="Times New Roman" w:cs="Times New Roman"/>
                <w:b/>
                <w:bCs/>
                <w:color w:val="000000"/>
                <w:sz w:val="28"/>
                <w:szCs w:val="28"/>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2B14DF" w:rsidRPr="002B14DF" w:rsidRDefault="002B14DF" w:rsidP="002B14DF">
            <w:pPr>
              <w:spacing w:after="0" w:line="240" w:lineRule="auto"/>
              <w:jc w:val="center"/>
              <w:rPr>
                <w:rFonts w:ascii="Times New Roman" w:eastAsia="Times New Roman" w:hAnsi="Times New Roman" w:cs="Times New Roman"/>
                <w:sz w:val="28"/>
                <w:szCs w:val="28"/>
                <w:lang w:eastAsia="ru-RU"/>
              </w:rPr>
            </w:pPr>
            <w:r w:rsidRPr="002B14DF">
              <w:rPr>
                <w:rFonts w:ascii="Times New Roman" w:eastAsia="Times New Roman" w:hAnsi="Times New Roman" w:cs="Times New Roman"/>
                <w:b/>
                <w:bCs/>
                <w:color w:val="000000"/>
                <w:sz w:val="28"/>
                <w:szCs w:val="28"/>
                <w:lang w:eastAsia="ru-RU"/>
              </w:rPr>
              <w:t>ЗАТВЕРДЖЕНО </w:t>
            </w:r>
            <w:r w:rsidRPr="002B14DF">
              <w:rPr>
                <w:rFonts w:ascii="Times New Roman" w:eastAsia="Times New Roman" w:hAnsi="Times New Roman" w:cs="Times New Roman"/>
                <w:sz w:val="28"/>
                <w:szCs w:val="28"/>
                <w:lang w:eastAsia="ru-RU"/>
              </w:rPr>
              <w:br/>
            </w:r>
            <w:r w:rsidRPr="002B14DF">
              <w:rPr>
                <w:rFonts w:ascii="Times New Roman" w:eastAsia="Times New Roman" w:hAnsi="Times New Roman" w:cs="Times New Roman"/>
                <w:b/>
                <w:bCs/>
                <w:color w:val="000000"/>
                <w:sz w:val="28"/>
                <w:szCs w:val="28"/>
                <w:lang w:eastAsia="ru-RU"/>
              </w:rPr>
              <w:t>постановою Кабінету Міністрів України </w:t>
            </w:r>
            <w:r w:rsidRPr="002B14DF">
              <w:rPr>
                <w:rFonts w:ascii="Times New Roman" w:eastAsia="Times New Roman" w:hAnsi="Times New Roman" w:cs="Times New Roman"/>
                <w:sz w:val="28"/>
                <w:szCs w:val="28"/>
                <w:lang w:eastAsia="ru-RU"/>
              </w:rPr>
              <w:br/>
            </w:r>
            <w:r w:rsidRPr="002B14DF">
              <w:rPr>
                <w:rFonts w:ascii="Times New Roman" w:eastAsia="Times New Roman" w:hAnsi="Times New Roman" w:cs="Times New Roman"/>
                <w:b/>
                <w:bCs/>
                <w:color w:val="000000"/>
                <w:sz w:val="28"/>
                <w:szCs w:val="28"/>
                <w:lang w:eastAsia="ru-RU"/>
              </w:rPr>
              <w:t>від 17 січня 2018 р. № 55</w:t>
            </w:r>
          </w:p>
        </w:tc>
      </w:tr>
    </w:tbl>
    <w:p w:rsidR="002B14DF" w:rsidRPr="002B14DF" w:rsidRDefault="002B14DF" w:rsidP="002B14DF">
      <w:pPr>
        <w:shd w:val="clear" w:color="auto" w:fill="FFFFFF"/>
        <w:spacing w:after="0" w:line="240" w:lineRule="auto"/>
        <w:ind w:left="450" w:right="450"/>
        <w:jc w:val="center"/>
        <w:rPr>
          <w:rFonts w:ascii="Times New Roman" w:eastAsia="Times New Roman" w:hAnsi="Times New Roman" w:cs="Times New Roman"/>
          <w:color w:val="000000"/>
          <w:sz w:val="28"/>
          <w:szCs w:val="28"/>
          <w:lang w:eastAsia="ru-RU"/>
        </w:rPr>
      </w:pPr>
      <w:bookmarkStart w:id="792" w:name="n1301"/>
      <w:bookmarkEnd w:id="792"/>
      <w:r w:rsidRPr="002B14DF">
        <w:rPr>
          <w:rFonts w:ascii="Times New Roman" w:eastAsia="Times New Roman" w:hAnsi="Times New Roman" w:cs="Times New Roman"/>
          <w:b/>
          <w:bCs/>
          <w:color w:val="000000"/>
          <w:sz w:val="28"/>
          <w:szCs w:val="28"/>
          <w:lang w:eastAsia="ru-RU"/>
        </w:rPr>
        <w:t>ПЕРЕЛІК </w:t>
      </w:r>
      <w:r w:rsidRPr="002B14DF">
        <w:rPr>
          <w:rFonts w:ascii="Times New Roman" w:eastAsia="Times New Roman" w:hAnsi="Times New Roman" w:cs="Times New Roman"/>
          <w:color w:val="000000"/>
          <w:sz w:val="28"/>
          <w:szCs w:val="28"/>
          <w:lang w:eastAsia="ru-RU"/>
        </w:rPr>
        <w:br/>
      </w:r>
      <w:r w:rsidRPr="002B14DF">
        <w:rPr>
          <w:rFonts w:ascii="Times New Roman" w:eastAsia="Times New Roman" w:hAnsi="Times New Roman" w:cs="Times New Roman"/>
          <w:b/>
          <w:bCs/>
          <w:color w:val="000000"/>
          <w:sz w:val="28"/>
          <w:szCs w:val="28"/>
          <w:lang w:eastAsia="ru-RU"/>
        </w:rPr>
        <w:t>актів Кабінету Міністрів України, що втратили чинність</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93" w:name="n1302"/>
      <w:bookmarkEnd w:id="793"/>
      <w:r w:rsidRPr="002B14DF">
        <w:rPr>
          <w:rFonts w:ascii="Times New Roman" w:eastAsia="Times New Roman" w:hAnsi="Times New Roman" w:cs="Times New Roman"/>
          <w:color w:val="000000"/>
          <w:sz w:val="28"/>
          <w:szCs w:val="28"/>
          <w:lang w:eastAsia="ru-RU"/>
        </w:rPr>
        <w:t>1. </w:t>
      </w:r>
      <w:hyperlink r:id="rId110" w:tgtFrame="_blank" w:history="1">
        <w:r w:rsidRPr="002B14DF">
          <w:rPr>
            <w:rFonts w:ascii="Times New Roman" w:eastAsia="Times New Roman" w:hAnsi="Times New Roman" w:cs="Times New Roman"/>
            <w:color w:val="0000FF"/>
            <w:sz w:val="28"/>
            <w:szCs w:val="28"/>
            <w:u w:val="single"/>
            <w:lang w:eastAsia="ru-RU"/>
          </w:rPr>
          <w:t>Постанова Кабінету Міністрів України від 28 жовтня 2004 р. № 1453</w:t>
        </w:r>
      </w:hyperlink>
      <w:r w:rsidRPr="002B14DF">
        <w:rPr>
          <w:rFonts w:ascii="Times New Roman" w:eastAsia="Times New Roman" w:hAnsi="Times New Roman" w:cs="Times New Roman"/>
          <w:color w:val="000000"/>
          <w:sz w:val="28"/>
          <w:szCs w:val="28"/>
          <w:lang w:eastAsia="ru-RU"/>
        </w:rPr>
        <w:t xml:space="preserve"> “Про затвердження Типового порядку здійснення електронного </w:t>
      </w:r>
      <w:r w:rsidRPr="002B14DF">
        <w:rPr>
          <w:rFonts w:ascii="Times New Roman" w:eastAsia="Times New Roman" w:hAnsi="Times New Roman" w:cs="Times New Roman"/>
          <w:color w:val="000000"/>
          <w:sz w:val="28"/>
          <w:szCs w:val="28"/>
          <w:lang w:eastAsia="ru-RU"/>
        </w:rPr>
        <w:lastRenderedPageBreak/>
        <w:t>документообігу в органах виконавчої влади” (Офіційний вісник України, 2004 р., № 44, ст. 2895).</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94" w:name="n1303"/>
      <w:bookmarkEnd w:id="794"/>
      <w:r w:rsidRPr="002B14DF">
        <w:rPr>
          <w:rFonts w:ascii="Times New Roman" w:eastAsia="Times New Roman" w:hAnsi="Times New Roman" w:cs="Times New Roman"/>
          <w:color w:val="000000"/>
          <w:sz w:val="28"/>
          <w:szCs w:val="28"/>
          <w:lang w:eastAsia="ru-RU"/>
        </w:rPr>
        <w:t>2. </w:t>
      </w:r>
      <w:hyperlink r:id="rId111" w:tgtFrame="_blank" w:history="1">
        <w:r w:rsidRPr="002B14DF">
          <w:rPr>
            <w:rFonts w:ascii="Times New Roman" w:eastAsia="Times New Roman" w:hAnsi="Times New Roman" w:cs="Times New Roman"/>
            <w:color w:val="0000FF"/>
            <w:sz w:val="28"/>
            <w:szCs w:val="28"/>
            <w:u w:val="single"/>
            <w:lang w:eastAsia="ru-RU"/>
          </w:rPr>
          <w:t>Пункт 35</w:t>
        </w:r>
      </w:hyperlink>
      <w:r w:rsidRPr="002B14DF">
        <w:rPr>
          <w:rFonts w:ascii="Times New Roman" w:eastAsia="Times New Roman" w:hAnsi="Times New Roman" w:cs="Times New Roman"/>
          <w:color w:val="000000"/>
          <w:sz w:val="28"/>
          <w:szCs w:val="28"/>
          <w:lang w:eastAsia="ru-RU"/>
        </w:rPr>
        <w:t> змін, що вносяться до актів Кабінету Міністрів України, затверджених постановою Кабінету Міністрів України від 8 грудня 2006 р. № 1700 (Офіційний вісник України, 2006 р., № 50, ст. 3324).</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95" w:name="n1304"/>
      <w:bookmarkEnd w:id="795"/>
      <w:r w:rsidRPr="002B14DF">
        <w:rPr>
          <w:rFonts w:ascii="Times New Roman" w:eastAsia="Times New Roman" w:hAnsi="Times New Roman" w:cs="Times New Roman"/>
          <w:color w:val="000000"/>
          <w:sz w:val="28"/>
          <w:szCs w:val="28"/>
          <w:lang w:eastAsia="ru-RU"/>
        </w:rPr>
        <w:t>3. </w:t>
      </w:r>
      <w:hyperlink r:id="rId112" w:tgtFrame="_blank" w:history="1">
        <w:r w:rsidRPr="002B14DF">
          <w:rPr>
            <w:rFonts w:ascii="Times New Roman" w:eastAsia="Times New Roman" w:hAnsi="Times New Roman" w:cs="Times New Roman"/>
            <w:color w:val="0000FF"/>
            <w:sz w:val="28"/>
            <w:szCs w:val="28"/>
            <w:u w:val="single"/>
            <w:lang w:eastAsia="ru-RU"/>
          </w:rPr>
          <w:t>Постанова Кабінету Міністрів України від 17 липня 2009 р. № 733</w:t>
        </w:r>
      </w:hyperlink>
      <w:r w:rsidRPr="002B14DF">
        <w:rPr>
          <w:rFonts w:ascii="Times New Roman" w:eastAsia="Times New Roman" w:hAnsi="Times New Roman" w:cs="Times New Roman"/>
          <w:color w:val="000000"/>
          <w:sz w:val="28"/>
          <w:szCs w:val="28"/>
          <w:lang w:eastAsia="ru-RU"/>
        </w:rPr>
        <w:t> “Про електронний обмін службовими документами в органах виконавчої влади” (Офіційний вісник України, 2009 р., № 54, ст. 1867).</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96" w:name="n1305"/>
      <w:bookmarkEnd w:id="796"/>
      <w:r w:rsidRPr="002B14DF">
        <w:rPr>
          <w:rFonts w:ascii="Times New Roman" w:eastAsia="Times New Roman" w:hAnsi="Times New Roman" w:cs="Times New Roman"/>
          <w:color w:val="000000"/>
          <w:sz w:val="28"/>
          <w:szCs w:val="28"/>
          <w:lang w:eastAsia="ru-RU"/>
        </w:rPr>
        <w:t>4. </w:t>
      </w:r>
      <w:hyperlink r:id="rId113" w:tgtFrame="_blank" w:history="1">
        <w:r w:rsidRPr="002B14DF">
          <w:rPr>
            <w:rFonts w:ascii="Times New Roman" w:eastAsia="Times New Roman" w:hAnsi="Times New Roman" w:cs="Times New Roman"/>
            <w:color w:val="0000FF"/>
            <w:sz w:val="28"/>
            <w:szCs w:val="28"/>
            <w:u w:val="single"/>
            <w:lang w:eastAsia="ru-RU"/>
          </w:rPr>
          <w:t>Пункт 17</w:t>
        </w:r>
      </w:hyperlink>
      <w:r w:rsidRPr="002B14DF">
        <w:rPr>
          <w:rFonts w:ascii="Times New Roman" w:eastAsia="Times New Roman" w:hAnsi="Times New Roman" w:cs="Times New Roman"/>
          <w:color w:val="000000"/>
          <w:sz w:val="28"/>
          <w:szCs w:val="28"/>
          <w:lang w:eastAsia="ru-RU"/>
        </w:rPr>
        <w:t> змін, що вносяться до актів Кабінету Міністрів України, затверджених постановою Кабінету Міністрів України від 21 липня 2010 р. № 675 “Деякі питання діяльності Державного комітету з питань науки, інновацій та інформатизації” (Офіційний вісник України, 2010 р., № 58, ст. 2025).</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97" w:name="n1306"/>
      <w:bookmarkEnd w:id="797"/>
      <w:r w:rsidRPr="002B14DF">
        <w:rPr>
          <w:rFonts w:ascii="Times New Roman" w:eastAsia="Times New Roman" w:hAnsi="Times New Roman" w:cs="Times New Roman"/>
          <w:color w:val="000000"/>
          <w:sz w:val="28"/>
          <w:szCs w:val="28"/>
          <w:lang w:eastAsia="ru-RU"/>
        </w:rPr>
        <w:t>5. </w:t>
      </w:r>
      <w:hyperlink r:id="rId114" w:tgtFrame="_blank" w:history="1">
        <w:r w:rsidRPr="002B14DF">
          <w:rPr>
            <w:rFonts w:ascii="Times New Roman" w:eastAsia="Times New Roman" w:hAnsi="Times New Roman" w:cs="Times New Roman"/>
            <w:color w:val="0000FF"/>
            <w:sz w:val="28"/>
            <w:szCs w:val="28"/>
            <w:u w:val="single"/>
            <w:lang w:eastAsia="ru-RU"/>
          </w:rPr>
          <w:t>Пункт 11</w:t>
        </w:r>
      </w:hyperlink>
      <w:r w:rsidRPr="002B14DF">
        <w:rPr>
          <w:rFonts w:ascii="Times New Roman" w:eastAsia="Times New Roman" w:hAnsi="Times New Roman" w:cs="Times New Roman"/>
          <w:color w:val="000000"/>
          <w:sz w:val="28"/>
          <w:szCs w:val="28"/>
          <w:lang w:eastAsia="ru-RU"/>
        </w:rPr>
        <w:t xml:space="preserve"> змін, що вносяться </w:t>
      </w:r>
      <w:proofErr w:type="gramStart"/>
      <w:r w:rsidRPr="002B14DF">
        <w:rPr>
          <w:rFonts w:ascii="Times New Roman" w:eastAsia="Times New Roman" w:hAnsi="Times New Roman" w:cs="Times New Roman"/>
          <w:color w:val="000000"/>
          <w:sz w:val="28"/>
          <w:szCs w:val="28"/>
          <w:lang w:eastAsia="ru-RU"/>
        </w:rPr>
        <w:t>до постанов</w:t>
      </w:r>
      <w:proofErr w:type="gramEnd"/>
      <w:r w:rsidRPr="002B14DF">
        <w:rPr>
          <w:rFonts w:ascii="Times New Roman" w:eastAsia="Times New Roman" w:hAnsi="Times New Roman" w:cs="Times New Roman"/>
          <w:color w:val="000000"/>
          <w:sz w:val="28"/>
          <w:szCs w:val="28"/>
          <w:lang w:eastAsia="ru-RU"/>
        </w:rPr>
        <w:t xml:space="preserve"> Кабінету Міністрів України з питань доступу до інформації, затверджених постановою Кабінету Міністрів України від 7 вересня 2011 р. № 938 (Офіційний вісник України, 2011 р., № 69, ст. 2624).</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98" w:name="n1307"/>
      <w:bookmarkEnd w:id="798"/>
      <w:r w:rsidRPr="002B14DF">
        <w:rPr>
          <w:rFonts w:ascii="Times New Roman" w:eastAsia="Times New Roman" w:hAnsi="Times New Roman" w:cs="Times New Roman"/>
          <w:color w:val="000000"/>
          <w:sz w:val="28"/>
          <w:szCs w:val="28"/>
          <w:lang w:eastAsia="ru-RU"/>
        </w:rPr>
        <w:t>6. </w:t>
      </w:r>
      <w:hyperlink r:id="rId115" w:tgtFrame="_blank" w:history="1">
        <w:r w:rsidRPr="002B14DF">
          <w:rPr>
            <w:rFonts w:ascii="Times New Roman" w:eastAsia="Times New Roman" w:hAnsi="Times New Roman" w:cs="Times New Roman"/>
            <w:color w:val="0000FF"/>
            <w:sz w:val="28"/>
            <w:szCs w:val="28"/>
            <w:u w:val="single"/>
            <w:lang w:eastAsia="ru-RU"/>
          </w:rPr>
          <w:t>Постанова Кабінету Міністрів України від 30 листопада 2011 р. № 1242</w:t>
        </w:r>
      </w:hyperlink>
      <w:r w:rsidRPr="002B14DF">
        <w:rPr>
          <w:rFonts w:ascii="Times New Roman" w:eastAsia="Times New Roman" w:hAnsi="Times New Roman" w:cs="Times New Roman"/>
          <w:color w:val="000000"/>
          <w:sz w:val="28"/>
          <w:szCs w:val="28"/>
          <w:lang w:eastAsia="ru-RU"/>
        </w:rPr>
        <w:t> “Про затвердження Типової інструкції з діловодства у центральних органах виконавчої влади, Раді міністрів Автономної Республіки Крим, місцевих органах виконавчої влади” (Офіційний вісник України, 2011 р., № 94, ст. 3433).</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799" w:name="n1308"/>
      <w:bookmarkEnd w:id="799"/>
      <w:r w:rsidRPr="002B14DF">
        <w:rPr>
          <w:rFonts w:ascii="Times New Roman" w:eastAsia="Times New Roman" w:hAnsi="Times New Roman" w:cs="Times New Roman"/>
          <w:color w:val="000000"/>
          <w:sz w:val="28"/>
          <w:szCs w:val="28"/>
          <w:lang w:eastAsia="ru-RU"/>
        </w:rPr>
        <w:t>7. </w:t>
      </w:r>
      <w:hyperlink r:id="rId116" w:tgtFrame="_blank" w:history="1">
        <w:r w:rsidRPr="002B14DF">
          <w:rPr>
            <w:rFonts w:ascii="Times New Roman" w:eastAsia="Times New Roman" w:hAnsi="Times New Roman" w:cs="Times New Roman"/>
            <w:color w:val="0000FF"/>
            <w:sz w:val="28"/>
            <w:szCs w:val="28"/>
            <w:u w:val="single"/>
            <w:lang w:eastAsia="ru-RU"/>
          </w:rPr>
          <w:t>Розпорядження Кабінету Міністрів України від 28 грудня 2011 р. № 1363</w:t>
        </w:r>
      </w:hyperlink>
      <w:r w:rsidRPr="002B14DF">
        <w:rPr>
          <w:rFonts w:ascii="Times New Roman" w:eastAsia="Times New Roman" w:hAnsi="Times New Roman" w:cs="Times New Roman"/>
          <w:color w:val="000000"/>
          <w:sz w:val="28"/>
          <w:szCs w:val="28"/>
          <w:lang w:eastAsia="ru-RU"/>
        </w:rPr>
        <w:t> “Питання впровадження системи електронної взаємодії органів виконавчої влади” (Офіційний вісник України, 2012 р., № 5, ст. 180).</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00" w:name="n1309"/>
      <w:bookmarkEnd w:id="800"/>
      <w:r w:rsidRPr="002B14DF">
        <w:rPr>
          <w:rFonts w:ascii="Times New Roman" w:eastAsia="Times New Roman" w:hAnsi="Times New Roman" w:cs="Times New Roman"/>
          <w:color w:val="000000"/>
          <w:sz w:val="28"/>
          <w:szCs w:val="28"/>
          <w:lang w:eastAsia="ru-RU"/>
        </w:rPr>
        <w:t>8. </w:t>
      </w:r>
      <w:hyperlink r:id="rId117" w:tgtFrame="_blank" w:history="1">
        <w:r w:rsidRPr="002B14DF">
          <w:rPr>
            <w:rFonts w:ascii="Times New Roman" w:eastAsia="Times New Roman" w:hAnsi="Times New Roman" w:cs="Times New Roman"/>
            <w:color w:val="0000FF"/>
            <w:sz w:val="28"/>
            <w:szCs w:val="28"/>
            <w:u w:val="single"/>
            <w:lang w:eastAsia="ru-RU"/>
          </w:rPr>
          <w:t>Постанова Кабінету Міністрів України від 18 липня 2012 р. № 670</w:t>
        </w:r>
      </w:hyperlink>
      <w:r w:rsidRPr="002B14DF">
        <w:rPr>
          <w:rFonts w:ascii="Times New Roman" w:eastAsia="Times New Roman" w:hAnsi="Times New Roman" w:cs="Times New Roman"/>
          <w:color w:val="000000"/>
          <w:sz w:val="28"/>
          <w:szCs w:val="28"/>
          <w:lang w:eastAsia="ru-RU"/>
        </w:rPr>
        <w:t> “Деякі питання електронної взаємодії органів виконавчої влади” (Офіційний вісник України, 2012 р., № 56, ст. 2249).</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01" w:name="n1310"/>
      <w:bookmarkEnd w:id="801"/>
      <w:r w:rsidRPr="002B14DF">
        <w:rPr>
          <w:rFonts w:ascii="Times New Roman" w:eastAsia="Times New Roman" w:hAnsi="Times New Roman" w:cs="Times New Roman"/>
          <w:color w:val="000000"/>
          <w:sz w:val="28"/>
          <w:szCs w:val="28"/>
          <w:lang w:eastAsia="ru-RU"/>
        </w:rPr>
        <w:t>9. </w:t>
      </w:r>
      <w:hyperlink r:id="rId118" w:anchor="n18" w:tgtFrame="_blank" w:history="1">
        <w:r w:rsidRPr="002B14DF">
          <w:rPr>
            <w:rFonts w:ascii="Times New Roman" w:eastAsia="Times New Roman" w:hAnsi="Times New Roman" w:cs="Times New Roman"/>
            <w:color w:val="0000FF"/>
            <w:sz w:val="28"/>
            <w:szCs w:val="28"/>
            <w:u w:val="single"/>
            <w:lang w:eastAsia="ru-RU"/>
          </w:rPr>
          <w:t>Пункт 5</w:t>
        </w:r>
      </w:hyperlink>
      <w:r w:rsidRPr="002B14DF">
        <w:rPr>
          <w:rFonts w:ascii="Times New Roman" w:eastAsia="Times New Roman" w:hAnsi="Times New Roman" w:cs="Times New Roman"/>
          <w:color w:val="000000"/>
          <w:sz w:val="28"/>
          <w:szCs w:val="28"/>
          <w:lang w:eastAsia="ru-RU"/>
        </w:rPr>
        <w:t xml:space="preserve"> змін, що вносяться </w:t>
      </w:r>
      <w:proofErr w:type="gramStart"/>
      <w:r w:rsidRPr="002B14DF">
        <w:rPr>
          <w:rFonts w:ascii="Times New Roman" w:eastAsia="Times New Roman" w:hAnsi="Times New Roman" w:cs="Times New Roman"/>
          <w:color w:val="000000"/>
          <w:sz w:val="28"/>
          <w:szCs w:val="28"/>
          <w:lang w:eastAsia="ru-RU"/>
        </w:rPr>
        <w:t>до постанов</w:t>
      </w:r>
      <w:proofErr w:type="gramEnd"/>
      <w:r w:rsidRPr="002B14DF">
        <w:rPr>
          <w:rFonts w:ascii="Times New Roman" w:eastAsia="Times New Roman" w:hAnsi="Times New Roman" w:cs="Times New Roman"/>
          <w:color w:val="000000"/>
          <w:sz w:val="28"/>
          <w:szCs w:val="28"/>
          <w:lang w:eastAsia="ru-RU"/>
        </w:rPr>
        <w:t xml:space="preserve"> Кабінету Міністрів України, затверджених постановою Кабінету Міністрів України від 4 лютого 2013 р. № 75 (Офіційний вісник України, 2013 р., № 10, ст. 381).</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02" w:name="n1311"/>
      <w:bookmarkEnd w:id="802"/>
      <w:r w:rsidRPr="002B14DF">
        <w:rPr>
          <w:rFonts w:ascii="Times New Roman" w:eastAsia="Times New Roman" w:hAnsi="Times New Roman" w:cs="Times New Roman"/>
          <w:color w:val="000000"/>
          <w:sz w:val="28"/>
          <w:szCs w:val="28"/>
          <w:lang w:eastAsia="ru-RU"/>
        </w:rPr>
        <w:t>10. </w:t>
      </w:r>
      <w:hyperlink r:id="rId119" w:anchor="n46" w:tgtFrame="_blank" w:history="1">
        <w:r w:rsidRPr="002B14DF">
          <w:rPr>
            <w:rFonts w:ascii="Times New Roman" w:eastAsia="Times New Roman" w:hAnsi="Times New Roman" w:cs="Times New Roman"/>
            <w:color w:val="0000FF"/>
            <w:sz w:val="28"/>
            <w:szCs w:val="28"/>
            <w:u w:val="single"/>
            <w:lang w:eastAsia="ru-RU"/>
          </w:rPr>
          <w:t>Пункт 9</w:t>
        </w:r>
      </w:hyperlink>
      <w:r w:rsidRPr="002B14DF">
        <w:rPr>
          <w:rFonts w:ascii="Times New Roman" w:eastAsia="Times New Roman" w:hAnsi="Times New Roman" w:cs="Times New Roman"/>
          <w:color w:val="000000"/>
          <w:sz w:val="28"/>
          <w:szCs w:val="28"/>
          <w:lang w:eastAsia="ru-RU"/>
        </w:rPr>
        <w:t xml:space="preserve"> змін, що вносяться </w:t>
      </w:r>
      <w:proofErr w:type="gramStart"/>
      <w:r w:rsidRPr="002B14DF">
        <w:rPr>
          <w:rFonts w:ascii="Times New Roman" w:eastAsia="Times New Roman" w:hAnsi="Times New Roman" w:cs="Times New Roman"/>
          <w:color w:val="000000"/>
          <w:sz w:val="28"/>
          <w:szCs w:val="28"/>
          <w:lang w:eastAsia="ru-RU"/>
        </w:rPr>
        <w:t>до постанов</w:t>
      </w:r>
      <w:proofErr w:type="gramEnd"/>
      <w:r w:rsidRPr="002B14DF">
        <w:rPr>
          <w:rFonts w:ascii="Times New Roman" w:eastAsia="Times New Roman" w:hAnsi="Times New Roman" w:cs="Times New Roman"/>
          <w:color w:val="000000"/>
          <w:sz w:val="28"/>
          <w:szCs w:val="28"/>
          <w:lang w:eastAsia="ru-RU"/>
        </w:rPr>
        <w:t xml:space="preserve"> Кабінету Міністрів України, затверджених постановою Кабінету Міністрів України від 9 липня 2014 р. № 249 (Офіційний вісник України, 2014 р., № 57, ст. 1554).</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03" w:name="n1312"/>
      <w:bookmarkEnd w:id="803"/>
      <w:r w:rsidRPr="002B14DF">
        <w:rPr>
          <w:rFonts w:ascii="Times New Roman" w:eastAsia="Times New Roman" w:hAnsi="Times New Roman" w:cs="Times New Roman"/>
          <w:color w:val="000000"/>
          <w:sz w:val="28"/>
          <w:szCs w:val="28"/>
          <w:lang w:eastAsia="ru-RU"/>
        </w:rPr>
        <w:t>11. </w:t>
      </w:r>
      <w:hyperlink r:id="rId120" w:tgtFrame="_blank" w:history="1">
        <w:r w:rsidRPr="002B14DF">
          <w:rPr>
            <w:rFonts w:ascii="Times New Roman" w:eastAsia="Times New Roman" w:hAnsi="Times New Roman" w:cs="Times New Roman"/>
            <w:color w:val="0000FF"/>
            <w:sz w:val="28"/>
            <w:szCs w:val="28"/>
            <w:u w:val="single"/>
            <w:lang w:eastAsia="ru-RU"/>
          </w:rPr>
          <w:t>Постанова Кабінету Міністрів України від 23 вересня 2014 р. № 484</w:t>
        </w:r>
      </w:hyperlink>
      <w:r w:rsidRPr="002B14DF">
        <w:rPr>
          <w:rFonts w:ascii="Times New Roman" w:eastAsia="Times New Roman" w:hAnsi="Times New Roman" w:cs="Times New Roman"/>
          <w:color w:val="000000"/>
          <w:sz w:val="28"/>
          <w:szCs w:val="28"/>
          <w:lang w:eastAsia="ru-RU"/>
        </w:rPr>
        <w:t xml:space="preserve"> “Про внесення зміни </w:t>
      </w:r>
      <w:proofErr w:type="gramStart"/>
      <w:r w:rsidRPr="002B14DF">
        <w:rPr>
          <w:rFonts w:ascii="Times New Roman" w:eastAsia="Times New Roman" w:hAnsi="Times New Roman" w:cs="Times New Roman"/>
          <w:color w:val="000000"/>
          <w:sz w:val="28"/>
          <w:szCs w:val="28"/>
          <w:lang w:eastAsia="ru-RU"/>
        </w:rPr>
        <w:t>до пункту</w:t>
      </w:r>
      <w:proofErr w:type="gramEnd"/>
      <w:r w:rsidRPr="002B14DF">
        <w:rPr>
          <w:rFonts w:ascii="Times New Roman" w:eastAsia="Times New Roman" w:hAnsi="Times New Roman" w:cs="Times New Roman"/>
          <w:color w:val="000000"/>
          <w:sz w:val="28"/>
          <w:szCs w:val="28"/>
          <w:lang w:eastAsia="ru-RU"/>
        </w:rPr>
        <w:t xml:space="preserve"> 52 Типової інструкції з діловодства у центральних органах виконавчої влади, Раді міністрів Автономної Республіки Крим, місцевих органах виконавчої влади” (Офіційний вісник України, 2014 р., № 78, ст. 2240).</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04" w:name="n1313"/>
      <w:bookmarkEnd w:id="804"/>
      <w:r w:rsidRPr="002B14DF">
        <w:rPr>
          <w:rFonts w:ascii="Times New Roman" w:eastAsia="Times New Roman" w:hAnsi="Times New Roman" w:cs="Times New Roman"/>
          <w:color w:val="000000"/>
          <w:sz w:val="28"/>
          <w:szCs w:val="28"/>
          <w:lang w:eastAsia="ru-RU"/>
        </w:rPr>
        <w:t>12. </w:t>
      </w:r>
      <w:hyperlink r:id="rId121" w:anchor="n37" w:tgtFrame="_blank" w:history="1">
        <w:r w:rsidRPr="002B14DF">
          <w:rPr>
            <w:rFonts w:ascii="Times New Roman" w:eastAsia="Times New Roman" w:hAnsi="Times New Roman" w:cs="Times New Roman"/>
            <w:color w:val="0000FF"/>
            <w:sz w:val="28"/>
            <w:szCs w:val="28"/>
            <w:u w:val="single"/>
            <w:lang w:eastAsia="ru-RU"/>
          </w:rPr>
          <w:t>Пункт 10</w:t>
        </w:r>
      </w:hyperlink>
      <w:r w:rsidRPr="002B14DF">
        <w:rPr>
          <w:rFonts w:ascii="Times New Roman" w:eastAsia="Times New Roman" w:hAnsi="Times New Roman" w:cs="Times New Roman"/>
          <w:color w:val="000000"/>
          <w:sz w:val="28"/>
          <w:szCs w:val="28"/>
          <w:lang w:eastAsia="ru-RU"/>
        </w:rPr>
        <w:t xml:space="preserve"> змін, що вносяться </w:t>
      </w:r>
      <w:proofErr w:type="gramStart"/>
      <w:r w:rsidRPr="002B14DF">
        <w:rPr>
          <w:rFonts w:ascii="Times New Roman" w:eastAsia="Times New Roman" w:hAnsi="Times New Roman" w:cs="Times New Roman"/>
          <w:color w:val="000000"/>
          <w:sz w:val="28"/>
          <w:szCs w:val="28"/>
          <w:lang w:eastAsia="ru-RU"/>
        </w:rPr>
        <w:t>до постанов</w:t>
      </w:r>
      <w:proofErr w:type="gramEnd"/>
      <w:r w:rsidRPr="002B14DF">
        <w:rPr>
          <w:rFonts w:ascii="Times New Roman" w:eastAsia="Times New Roman" w:hAnsi="Times New Roman" w:cs="Times New Roman"/>
          <w:color w:val="000000"/>
          <w:sz w:val="28"/>
          <w:szCs w:val="28"/>
          <w:lang w:eastAsia="ru-RU"/>
        </w:rPr>
        <w:t xml:space="preserve"> Кабінету Міністрів України, затверджених постановою Кабінету Міністрів України від 21 жовтня 2015 р. № 874 (Офіційний вісник України, 2015 р., № 89, ст. 2967).</w:t>
      </w:r>
    </w:p>
    <w:p w:rsidR="002B14DF" w:rsidRPr="002B14DF" w:rsidRDefault="002B14DF" w:rsidP="002B14DF">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bookmarkStart w:id="805" w:name="n1314"/>
      <w:bookmarkEnd w:id="805"/>
      <w:r w:rsidRPr="002B14DF">
        <w:rPr>
          <w:rFonts w:ascii="Times New Roman" w:eastAsia="Times New Roman" w:hAnsi="Times New Roman" w:cs="Times New Roman"/>
          <w:color w:val="000000"/>
          <w:sz w:val="28"/>
          <w:szCs w:val="28"/>
          <w:lang w:eastAsia="ru-RU"/>
        </w:rPr>
        <w:t>13. </w:t>
      </w:r>
      <w:hyperlink r:id="rId122" w:tgtFrame="_blank" w:history="1">
        <w:r w:rsidRPr="002B14DF">
          <w:rPr>
            <w:rFonts w:ascii="Times New Roman" w:eastAsia="Times New Roman" w:hAnsi="Times New Roman" w:cs="Times New Roman"/>
            <w:color w:val="0000FF"/>
            <w:sz w:val="28"/>
            <w:szCs w:val="28"/>
            <w:u w:val="single"/>
            <w:lang w:eastAsia="ru-RU"/>
          </w:rPr>
          <w:t>Постанова Кабінету Міністрів України від 9 грудня 2015 р. № 1018</w:t>
        </w:r>
      </w:hyperlink>
      <w:r w:rsidRPr="002B14DF">
        <w:rPr>
          <w:rFonts w:ascii="Times New Roman" w:eastAsia="Times New Roman" w:hAnsi="Times New Roman" w:cs="Times New Roman"/>
          <w:color w:val="000000"/>
          <w:sz w:val="28"/>
          <w:szCs w:val="28"/>
          <w:lang w:eastAsia="ru-RU"/>
        </w:rPr>
        <w:t> “Про внесення змін до постанови Кабінету Міністрів України від 18 липня 2012 р. № 670” (Офіційний вісник України, 2015 р., № 101, ст. 3478).</w:t>
      </w:r>
    </w:p>
    <w:p w:rsidR="00883CBF" w:rsidRPr="002B14DF" w:rsidRDefault="002B14DF" w:rsidP="002B14DF">
      <w:pPr>
        <w:spacing w:after="0" w:line="240" w:lineRule="auto"/>
        <w:rPr>
          <w:rFonts w:ascii="Times New Roman" w:hAnsi="Times New Roman" w:cs="Times New Roman"/>
          <w:sz w:val="28"/>
          <w:szCs w:val="28"/>
        </w:rPr>
      </w:pPr>
      <w:bookmarkStart w:id="806" w:name="n1315"/>
      <w:bookmarkEnd w:id="806"/>
      <w:r w:rsidRPr="002B14DF">
        <w:rPr>
          <w:rFonts w:ascii="Times New Roman" w:eastAsia="Times New Roman" w:hAnsi="Times New Roman" w:cs="Times New Roman"/>
          <w:color w:val="000000"/>
          <w:sz w:val="28"/>
          <w:szCs w:val="28"/>
          <w:lang w:eastAsia="ru-RU"/>
        </w:rPr>
        <w:lastRenderedPageBreak/>
        <w:t>14. </w:t>
      </w:r>
      <w:hyperlink r:id="rId123" w:tgtFrame="_blank" w:history="1">
        <w:r w:rsidRPr="002B14DF">
          <w:rPr>
            <w:rFonts w:ascii="Times New Roman" w:eastAsia="Times New Roman" w:hAnsi="Times New Roman" w:cs="Times New Roman"/>
            <w:color w:val="0000FF"/>
            <w:sz w:val="28"/>
            <w:szCs w:val="28"/>
            <w:u w:val="single"/>
            <w:lang w:eastAsia="ru-RU"/>
          </w:rPr>
          <w:t>Постанова Кабінету Міністрів України від 22 липня 2016 р. № 468</w:t>
        </w:r>
      </w:hyperlink>
      <w:r w:rsidRPr="002B14DF">
        <w:rPr>
          <w:rFonts w:ascii="Times New Roman" w:eastAsia="Times New Roman" w:hAnsi="Times New Roman" w:cs="Times New Roman"/>
          <w:color w:val="000000"/>
          <w:sz w:val="28"/>
          <w:szCs w:val="28"/>
          <w:lang w:eastAsia="ru-RU"/>
        </w:rPr>
        <w:t> “Про внесення змін до Типової інструкції з діловодства у центральних органах виконавчої влади, Раді міністрів Автономної Республіки Крим, місцевих органах виконавчої влади” (Офіційний вісник України, 2016 р., № 60, ст. 2061</w:t>
      </w:r>
    </w:p>
    <w:sectPr w:rsidR="00883CBF" w:rsidRPr="002B1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D1"/>
    <w:rsid w:val="001C1ED1"/>
    <w:rsid w:val="002B14DF"/>
    <w:rsid w:val="00883CBF"/>
    <w:rsid w:val="00C13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AAC2D-6EA8-4C29-82CF-3E5BCA2F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4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B14DF"/>
  </w:style>
  <w:style w:type="paragraph" w:customStyle="1" w:styleId="rvps7">
    <w:name w:val="rvps7"/>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B14DF"/>
  </w:style>
  <w:style w:type="character" w:customStyle="1" w:styleId="rvts64">
    <w:name w:val="rvts64"/>
    <w:basedOn w:val="a0"/>
    <w:rsid w:val="002B14DF"/>
  </w:style>
  <w:style w:type="character" w:customStyle="1" w:styleId="rvts9">
    <w:name w:val="rvts9"/>
    <w:basedOn w:val="a0"/>
    <w:rsid w:val="002B14DF"/>
  </w:style>
  <w:style w:type="paragraph" w:customStyle="1" w:styleId="rvps6">
    <w:name w:val="rvps6"/>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B14DF"/>
    <w:rPr>
      <w:color w:val="0000FF"/>
      <w:u w:val="single"/>
    </w:rPr>
  </w:style>
  <w:style w:type="character" w:styleId="a4">
    <w:name w:val="FollowedHyperlink"/>
    <w:basedOn w:val="a0"/>
    <w:uiPriority w:val="99"/>
    <w:semiHidden/>
    <w:unhideWhenUsed/>
    <w:rsid w:val="002B14DF"/>
    <w:rPr>
      <w:color w:val="800080"/>
      <w:u w:val="single"/>
    </w:rPr>
  </w:style>
  <w:style w:type="paragraph" w:customStyle="1" w:styleId="rvps2">
    <w:name w:val="rvps2"/>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2B14DF"/>
  </w:style>
  <w:style w:type="paragraph" w:customStyle="1" w:styleId="rvps4">
    <w:name w:val="rvps4"/>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2B14DF"/>
  </w:style>
  <w:style w:type="paragraph" w:customStyle="1" w:styleId="rvps15">
    <w:name w:val="rvps15"/>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2B14DF"/>
  </w:style>
  <w:style w:type="character" w:customStyle="1" w:styleId="rvts15">
    <w:name w:val="rvts15"/>
    <w:basedOn w:val="a0"/>
    <w:rsid w:val="002B14DF"/>
  </w:style>
  <w:style w:type="character" w:customStyle="1" w:styleId="rvts11">
    <w:name w:val="rvts11"/>
    <w:basedOn w:val="a0"/>
    <w:rsid w:val="002B14DF"/>
  </w:style>
  <w:style w:type="paragraph" w:customStyle="1" w:styleId="rvps11">
    <w:name w:val="rvps11"/>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2B1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2B14DF"/>
  </w:style>
  <w:style w:type="character" w:customStyle="1" w:styleId="rvts50">
    <w:name w:val="rvts50"/>
    <w:basedOn w:val="a0"/>
    <w:rsid w:val="002B14DF"/>
  </w:style>
  <w:style w:type="character" w:customStyle="1" w:styleId="rvts37">
    <w:name w:val="rvts37"/>
    <w:basedOn w:val="a0"/>
    <w:rsid w:val="002B14DF"/>
  </w:style>
  <w:style w:type="paragraph" w:styleId="a6">
    <w:name w:val="Balloon Text"/>
    <w:basedOn w:val="a"/>
    <w:link w:val="a7"/>
    <w:uiPriority w:val="99"/>
    <w:semiHidden/>
    <w:unhideWhenUsed/>
    <w:rsid w:val="002B14D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B1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75-2019-%D0%BF" TargetMode="External"/><Relationship Id="rId117" Type="http://schemas.openxmlformats.org/officeDocument/2006/relationships/hyperlink" Target="https://zakon.rada.gov.ua/laws/show/670-2012-%D0%BF" TargetMode="External"/><Relationship Id="rId21" Type="http://schemas.openxmlformats.org/officeDocument/2006/relationships/hyperlink" Target="https://zakon.rada.gov.ua/laws/show/55-2018-%D0%BF/print" TargetMode="External"/><Relationship Id="rId42" Type="http://schemas.openxmlformats.org/officeDocument/2006/relationships/hyperlink" Target="https://zakon.rada.gov.ua/laws/show/375-2019-%D0%BF" TargetMode="External"/><Relationship Id="rId47" Type="http://schemas.openxmlformats.org/officeDocument/2006/relationships/hyperlink" Target="https://zakon.rada.gov.ua/laws/show/55-2018-%D0%BF/print" TargetMode="External"/><Relationship Id="rId63" Type="http://schemas.openxmlformats.org/officeDocument/2006/relationships/hyperlink" Target="https://zakon.rada.gov.ua/laws/show/55-2018-%D0%BF/print" TargetMode="External"/><Relationship Id="rId68" Type="http://schemas.openxmlformats.org/officeDocument/2006/relationships/hyperlink" Target="https://zakon.rada.gov.ua/laws/show/55-2018-%D0%BF/print" TargetMode="External"/><Relationship Id="rId84" Type="http://schemas.openxmlformats.org/officeDocument/2006/relationships/hyperlink" Target="https://zakon.rada.gov.ua/laws/show/375-2019-%D0%BF" TargetMode="External"/><Relationship Id="rId89" Type="http://schemas.openxmlformats.org/officeDocument/2006/relationships/hyperlink" Target="https://zakon.rada.gov.ua/laws/show/55-2018-%D0%BF/print" TargetMode="External"/><Relationship Id="rId112" Type="http://schemas.openxmlformats.org/officeDocument/2006/relationships/hyperlink" Target="https://zakon.rada.gov.ua/laws/show/733-2009-%D0%BF" TargetMode="External"/><Relationship Id="rId16" Type="http://schemas.openxmlformats.org/officeDocument/2006/relationships/hyperlink" Target="https://zakon.rada.gov.ua/laws/show/v1024217-98" TargetMode="External"/><Relationship Id="rId107" Type="http://schemas.openxmlformats.org/officeDocument/2006/relationships/hyperlink" Target="https://zakon.rada.gov.ua/laws/show/731-92-%D0%BF" TargetMode="External"/><Relationship Id="rId11" Type="http://schemas.openxmlformats.org/officeDocument/2006/relationships/hyperlink" Target="https://zakon.rada.gov.ua/laws/show/55-2018-%D0%BF/print" TargetMode="External"/><Relationship Id="rId32" Type="http://schemas.openxmlformats.org/officeDocument/2006/relationships/hyperlink" Target="https://zakon.rada.gov.ua/laws/show/55-2018-%D0%BF/print" TargetMode="External"/><Relationship Id="rId37" Type="http://schemas.openxmlformats.org/officeDocument/2006/relationships/hyperlink" Target="https://zakon.rada.gov.ua/laws/show/375-2019-%D0%BF" TargetMode="External"/><Relationship Id="rId53" Type="http://schemas.openxmlformats.org/officeDocument/2006/relationships/hyperlink" Target="https://zakon.rada.gov.ua/laws/show/375-2019-%D0%BF" TargetMode="External"/><Relationship Id="rId58" Type="http://schemas.openxmlformats.org/officeDocument/2006/relationships/hyperlink" Target="https://zakon.rada.gov.ua/laws/show/55-2018-%D0%BF/print" TargetMode="External"/><Relationship Id="rId74" Type="http://schemas.openxmlformats.org/officeDocument/2006/relationships/hyperlink" Target="https://zakon.rada.gov.ua/laws/show/375-2019-%D0%BF" TargetMode="External"/><Relationship Id="rId79" Type="http://schemas.openxmlformats.org/officeDocument/2006/relationships/hyperlink" Target="https://zakon.rada.gov.ua/laws/show/55-2018-%D0%BF/print" TargetMode="External"/><Relationship Id="rId102" Type="http://schemas.openxmlformats.org/officeDocument/2006/relationships/hyperlink" Target="https://zakon.rada.gov.ua/laws/show/55-2018-%D0%BF/print" TargetMode="External"/><Relationship Id="rId123" Type="http://schemas.openxmlformats.org/officeDocument/2006/relationships/hyperlink" Target="https://zakon.rada.gov.ua/laws/show/468-2016-%D0%BF" TargetMode="External"/><Relationship Id="rId5" Type="http://schemas.openxmlformats.org/officeDocument/2006/relationships/hyperlink" Target="https://zakon.rada.gov.ua/laws/show/375-2019-%D0%BF" TargetMode="External"/><Relationship Id="rId61" Type="http://schemas.openxmlformats.org/officeDocument/2006/relationships/hyperlink" Target="https://zakon.rada.gov.ua/laws/show/55-2018-%D0%BF/print" TargetMode="External"/><Relationship Id="rId82" Type="http://schemas.openxmlformats.org/officeDocument/2006/relationships/hyperlink" Target="https://zakon.rada.gov.ua/laws/show/55-2018-%D0%BF/print" TargetMode="External"/><Relationship Id="rId90" Type="http://schemas.openxmlformats.org/officeDocument/2006/relationships/hyperlink" Target="https://zakon.rada.gov.ua/laws/show/375-2019-%D0%BF" TargetMode="External"/><Relationship Id="rId95" Type="http://schemas.openxmlformats.org/officeDocument/2006/relationships/hyperlink" Target="https://zakon.rada.gov.ua/laws/show/55-2018-%D0%BF/print" TargetMode="External"/><Relationship Id="rId19" Type="http://schemas.openxmlformats.org/officeDocument/2006/relationships/hyperlink" Target="https://zakon.rada.gov.ua/laws/show/270-2009-%D0%BF" TargetMode="External"/><Relationship Id="rId14" Type="http://schemas.openxmlformats.org/officeDocument/2006/relationships/hyperlink" Target="https://zakon.rada.gov.ua/laws/show/2137-12" TargetMode="External"/><Relationship Id="rId22" Type="http://schemas.openxmlformats.org/officeDocument/2006/relationships/hyperlink" Target="https://zakon.rada.gov.ua/laws/show/375-2019-%D0%BF" TargetMode="External"/><Relationship Id="rId27" Type="http://schemas.openxmlformats.org/officeDocument/2006/relationships/hyperlink" Target="https://zakon.rada.gov.ua/laws/show/375-2019-%D0%BF" TargetMode="External"/><Relationship Id="rId30" Type="http://schemas.openxmlformats.org/officeDocument/2006/relationships/hyperlink" Target="https://zakon.rada.gov.ua/laws/show/375-2019-%D0%BF" TargetMode="External"/><Relationship Id="rId35" Type="http://schemas.openxmlformats.org/officeDocument/2006/relationships/hyperlink" Target="https://zakon.rada.gov.ua/laws/show/55-2018-%D0%BF/print" TargetMode="External"/><Relationship Id="rId43" Type="http://schemas.openxmlformats.org/officeDocument/2006/relationships/hyperlink" Target="https://zakon.rada.gov.ua/laws/show/375-2019-%D0%BF" TargetMode="External"/><Relationship Id="rId48" Type="http://schemas.openxmlformats.org/officeDocument/2006/relationships/hyperlink" Target="https://zakon.rada.gov.ua/laws/show/375-2019-%D0%BF" TargetMode="External"/><Relationship Id="rId56" Type="http://schemas.openxmlformats.org/officeDocument/2006/relationships/hyperlink" Target="https://zakon.rada.gov.ua/laws/show/55-2018-%D0%BF/print" TargetMode="External"/><Relationship Id="rId64" Type="http://schemas.openxmlformats.org/officeDocument/2006/relationships/hyperlink" Target="https://zakon.rada.gov.ua/laws/show/55-2018-%D0%BF/print" TargetMode="External"/><Relationship Id="rId69" Type="http://schemas.openxmlformats.org/officeDocument/2006/relationships/hyperlink" Target="https://zakon.rada.gov.ua/laws/show/55-2018-%D0%BF/print" TargetMode="External"/><Relationship Id="rId77" Type="http://schemas.openxmlformats.org/officeDocument/2006/relationships/hyperlink" Target="https://zakon.rada.gov.ua/laws/show/55-2018-%D0%BF/print" TargetMode="External"/><Relationship Id="rId100" Type="http://schemas.openxmlformats.org/officeDocument/2006/relationships/hyperlink" Target="https://zakon.rada.gov.ua/laws/show/375-2019-%D0%BF" TargetMode="External"/><Relationship Id="rId105" Type="http://schemas.openxmlformats.org/officeDocument/2006/relationships/hyperlink" Target="https://zakon.rada.gov.ua/laws/show/731-92-%D0%BF" TargetMode="External"/><Relationship Id="rId113" Type="http://schemas.openxmlformats.org/officeDocument/2006/relationships/hyperlink" Target="https://zakon.rada.gov.ua/laws/show/675-2010-%D0%BF" TargetMode="External"/><Relationship Id="rId118" Type="http://schemas.openxmlformats.org/officeDocument/2006/relationships/hyperlink" Target="https://zakon.rada.gov.ua/laws/show/75-2013-%D0%BF" TargetMode="External"/><Relationship Id="rId8" Type="http://schemas.openxmlformats.org/officeDocument/2006/relationships/hyperlink" Target="https://zakon.rada.gov.ua/laws/show/375-2019-%D0%BF" TargetMode="External"/><Relationship Id="rId51" Type="http://schemas.openxmlformats.org/officeDocument/2006/relationships/hyperlink" Target="https://zakon.rada.gov.ua/laws/show/375-2019-%D0%BF" TargetMode="External"/><Relationship Id="rId72" Type="http://schemas.openxmlformats.org/officeDocument/2006/relationships/hyperlink" Target="https://zakon.rada.gov.ua/laws/show/375-2019-%D0%BF" TargetMode="External"/><Relationship Id="rId80" Type="http://schemas.openxmlformats.org/officeDocument/2006/relationships/hyperlink" Target="https://zakon.rada.gov.ua/laws/show/55-2018-%D0%BF/print" TargetMode="External"/><Relationship Id="rId85" Type="http://schemas.openxmlformats.org/officeDocument/2006/relationships/hyperlink" Target="https://zakon.rada.gov.ua/laws/show/950-2007-%D0%BF" TargetMode="External"/><Relationship Id="rId93" Type="http://schemas.openxmlformats.org/officeDocument/2006/relationships/hyperlink" Target="https://zakon.rada.gov.ua/laws/show/55-2018-%D0%BF/print" TargetMode="External"/><Relationship Id="rId98" Type="http://schemas.openxmlformats.org/officeDocument/2006/relationships/hyperlink" Target="https://zakon.rada.gov.ua/laws/show/375-2019-%D0%BF" TargetMode="External"/><Relationship Id="rId121" Type="http://schemas.openxmlformats.org/officeDocument/2006/relationships/hyperlink" Target="https://zakon.rada.gov.ua/laws/show/874-2015-%D0%BF" TargetMode="External"/><Relationship Id="rId3" Type="http://schemas.openxmlformats.org/officeDocument/2006/relationships/webSettings" Target="webSettings.xml"/><Relationship Id="rId12" Type="http://schemas.openxmlformats.org/officeDocument/2006/relationships/hyperlink" Target="https://zakon.rada.gov.ua/laws/show/55-2018-%D0%BF/print" TargetMode="External"/><Relationship Id="rId17" Type="http://schemas.openxmlformats.org/officeDocument/2006/relationships/hyperlink" Target="https://zakon.rada.gov.ua/laws/show/375-2019-%D0%BF" TargetMode="External"/><Relationship Id="rId25" Type="http://schemas.openxmlformats.org/officeDocument/2006/relationships/hyperlink" Target="https://zakon.rada.gov.ua/laws/show/375-2019-%D0%BF" TargetMode="External"/><Relationship Id="rId33" Type="http://schemas.openxmlformats.org/officeDocument/2006/relationships/hyperlink" Target="https://zakon.rada.gov.ua/laws/show/375-2019-%D0%BF" TargetMode="External"/><Relationship Id="rId38" Type="http://schemas.openxmlformats.org/officeDocument/2006/relationships/hyperlink" Target="https://zakon.rada.gov.ua/laws/show/375-2019-%D0%BF" TargetMode="External"/><Relationship Id="rId46" Type="http://schemas.openxmlformats.org/officeDocument/2006/relationships/hyperlink" Target="https://zakon.rada.gov.ua/laws/show/55-2018-%D0%BF/print" TargetMode="External"/><Relationship Id="rId59" Type="http://schemas.openxmlformats.org/officeDocument/2006/relationships/hyperlink" Target="https://zakon.rada.gov.ua/laws/show/55-2018-%D0%BF/print" TargetMode="External"/><Relationship Id="rId67" Type="http://schemas.openxmlformats.org/officeDocument/2006/relationships/hyperlink" Target="https://zakon.rada.gov.ua/laws/show/55-2018-%D0%BF/print" TargetMode="External"/><Relationship Id="rId103" Type="http://schemas.openxmlformats.org/officeDocument/2006/relationships/hyperlink" Target="https://zakon.rada.gov.ua/laws/show/731-92-%D0%BF" TargetMode="External"/><Relationship Id="rId108" Type="http://schemas.openxmlformats.org/officeDocument/2006/relationships/hyperlink" Target="https://zakon.rada.gov.ua/laws/show/731-92-%D0%BF" TargetMode="External"/><Relationship Id="rId116" Type="http://schemas.openxmlformats.org/officeDocument/2006/relationships/hyperlink" Target="https://zakon.rada.gov.ua/laws/show/1363-2011-%D1%80" TargetMode="External"/><Relationship Id="rId124" Type="http://schemas.openxmlformats.org/officeDocument/2006/relationships/fontTable" Target="fontTable.xml"/><Relationship Id="rId20" Type="http://schemas.openxmlformats.org/officeDocument/2006/relationships/hyperlink" Target="https://zakon.rada.gov.ua/laws/show/375-2019-%D0%BF" TargetMode="External"/><Relationship Id="rId41" Type="http://schemas.openxmlformats.org/officeDocument/2006/relationships/hyperlink" Target="https://zakon.rada.gov.ua/laws/show/375-2019-%D0%BF" TargetMode="External"/><Relationship Id="rId54" Type="http://schemas.openxmlformats.org/officeDocument/2006/relationships/hyperlink" Target="https://zakon.rada.gov.ua/laws/show/375-2019-%D0%BF" TargetMode="External"/><Relationship Id="rId62" Type="http://schemas.openxmlformats.org/officeDocument/2006/relationships/hyperlink" Target="https://zakon.rada.gov.ua/laws/show/270-2009-%D0%BF" TargetMode="External"/><Relationship Id="rId70" Type="http://schemas.openxmlformats.org/officeDocument/2006/relationships/hyperlink" Target="https://zakon.rada.gov.ua/laws/show/375-2019-%D0%BF" TargetMode="External"/><Relationship Id="rId75" Type="http://schemas.openxmlformats.org/officeDocument/2006/relationships/hyperlink" Target="https://zakon.rada.gov.ua/laws/show/375-2019-%D0%BF" TargetMode="External"/><Relationship Id="rId83" Type="http://schemas.openxmlformats.org/officeDocument/2006/relationships/hyperlink" Target="https://zakon.rada.gov.ua/laws/show/2790-12" TargetMode="External"/><Relationship Id="rId88" Type="http://schemas.openxmlformats.org/officeDocument/2006/relationships/hyperlink" Target="https://zakon.rada.gov.ua/laws/show/375-2019-%D0%BF" TargetMode="External"/><Relationship Id="rId91" Type="http://schemas.openxmlformats.org/officeDocument/2006/relationships/hyperlink" Target="https://zakon.rada.gov.ua/laws/show/55-2018-%D0%BF/print" TargetMode="External"/><Relationship Id="rId96" Type="http://schemas.openxmlformats.org/officeDocument/2006/relationships/hyperlink" Target="https://zakon.rada.gov.ua/laws/show/375-2019-%D0%BF" TargetMode="External"/><Relationship Id="rId111" Type="http://schemas.openxmlformats.org/officeDocument/2006/relationships/hyperlink" Target="https://zakon.rada.gov.ua/laws/show/1700-2006-%D0%BF" TargetMode="External"/><Relationship Id="rId1" Type="http://schemas.openxmlformats.org/officeDocument/2006/relationships/styles" Target="styles.xml"/><Relationship Id="rId6" Type="http://schemas.openxmlformats.org/officeDocument/2006/relationships/hyperlink" Target="https://zakon.rada.gov.ua/laws/show/375-2019-%D0%BF" TargetMode="External"/><Relationship Id="rId15" Type="http://schemas.openxmlformats.org/officeDocument/2006/relationships/hyperlink" Target="https://zakon.rada.gov.ua/laws/show/v1024217-98" TargetMode="External"/><Relationship Id="rId23" Type="http://schemas.openxmlformats.org/officeDocument/2006/relationships/hyperlink" Target="https://zakon.rada.gov.ua/laws/show/375-2019-%D0%BF" TargetMode="External"/><Relationship Id="rId28" Type="http://schemas.openxmlformats.org/officeDocument/2006/relationships/hyperlink" Target="https://zakon.rada.gov.ua/laws/show/375-2019-%D0%BF" TargetMode="External"/><Relationship Id="rId36" Type="http://schemas.openxmlformats.org/officeDocument/2006/relationships/hyperlink" Target="https://zakon.rada.gov.ua/laws/show/375-2019-%D0%BF" TargetMode="External"/><Relationship Id="rId49" Type="http://schemas.openxmlformats.org/officeDocument/2006/relationships/hyperlink" Target="https://zakon.rada.gov.ua/laws/show/375-2019-%D0%BF" TargetMode="External"/><Relationship Id="rId57" Type="http://schemas.openxmlformats.org/officeDocument/2006/relationships/hyperlink" Target="https://zakon.rada.gov.ua/laws/show/375-2019-%D0%BF" TargetMode="External"/><Relationship Id="rId106" Type="http://schemas.openxmlformats.org/officeDocument/2006/relationships/hyperlink" Target="https://zakon.rada.gov.ua/laws/show/731-92-%D0%BF" TargetMode="External"/><Relationship Id="rId114" Type="http://schemas.openxmlformats.org/officeDocument/2006/relationships/hyperlink" Target="https://zakon.rada.gov.ua/laws/show/938-2011-%D0%BF" TargetMode="External"/><Relationship Id="rId119" Type="http://schemas.openxmlformats.org/officeDocument/2006/relationships/hyperlink" Target="https://zakon.rada.gov.ua/laws/show/249-2014-%D0%BF" TargetMode="External"/><Relationship Id="rId10" Type="http://schemas.openxmlformats.org/officeDocument/2006/relationships/hyperlink" Target="https://zakon.rada.gov.ua/laws/show/v1024217-98" TargetMode="External"/><Relationship Id="rId31" Type="http://schemas.openxmlformats.org/officeDocument/2006/relationships/hyperlink" Target="https://zakon.rada.gov.ua/laws/show/55-2018-%D0%BF/print" TargetMode="External"/><Relationship Id="rId44" Type="http://schemas.openxmlformats.org/officeDocument/2006/relationships/hyperlink" Target="https://zakon.rada.gov.ua/laws/show/731-92-%D0%BF" TargetMode="External"/><Relationship Id="rId52" Type="http://schemas.openxmlformats.org/officeDocument/2006/relationships/hyperlink" Target="https://zakon.rada.gov.ua/laws/show/55-2018-%D0%BF/print" TargetMode="External"/><Relationship Id="rId60" Type="http://schemas.openxmlformats.org/officeDocument/2006/relationships/hyperlink" Target="https://zakon.rada.gov.ua/laws/show/55-2018-%D0%BF/print" TargetMode="External"/><Relationship Id="rId65" Type="http://schemas.openxmlformats.org/officeDocument/2006/relationships/hyperlink" Target="https://zakon.rada.gov.ua/laws/show/55-2018-%D0%BF/print" TargetMode="External"/><Relationship Id="rId73" Type="http://schemas.openxmlformats.org/officeDocument/2006/relationships/hyperlink" Target="https://zakon.rada.gov.ua/laws/show/375-2019-%D0%BF" TargetMode="External"/><Relationship Id="rId78" Type="http://schemas.openxmlformats.org/officeDocument/2006/relationships/hyperlink" Target="https://zakon.rada.gov.ua/laws/show/375-2019-%D0%BF" TargetMode="External"/><Relationship Id="rId81" Type="http://schemas.openxmlformats.org/officeDocument/2006/relationships/hyperlink" Target="https://zakon.rada.gov.ua/laws/show/55-2018-%D0%BF/print" TargetMode="External"/><Relationship Id="rId86" Type="http://schemas.openxmlformats.org/officeDocument/2006/relationships/hyperlink" Target="https://zakon.rada.gov.ua/laws/show/2939-17" TargetMode="External"/><Relationship Id="rId94" Type="http://schemas.openxmlformats.org/officeDocument/2006/relationships/hyperlink" Target="https://zakon.rada.gov.ua/laws/show/375-2019-%D0%BF" TargetMode="External"/><Relationship Id="rId99" Type="http://schemas.openxmlformats.org/officeDocument/2006/relationships/hyperlink" Target="https://zakon.rada.gov.ua/laws/show/375-2019-%D0%BF" TargetMode="External"/><Relationship Id="rId101" Type="http://schemas.openxmlformats.org/officeDocument/2006/relationships/hyperlink" Target="https://zakon.rada.gov.ua/laws/show/375-2019-%D0%BF" TargetMode="External"/><Relationship Id="rId122" Type="http://schemas.openxmlformats.org/officeDocument/2006/relationships/hyperlink" Target="https://zakon.rada.gov.ua/laws/show/1018-2015-%D0%BF" TargetMode="External"/><Relationship Id="rId4" Type="http://schemas.openxmlformats.org/officeDocument/2006/relationships/hyperlink" Target="https://zakon.rada.gov.ua/laws/show/55-2018-%D0%BF/print" TargetMode="External"/><Relationship Id="rId9" Type="http://schemas.openxmlformats.org/officeDocument/2006/relationships/hyperlink" Target="https://zakon.rada.gov.ua/laws/show/55-2018-%D0%BF/print" TargetMode="External"/><Relationship Id="rId13" Type="http://schemas.openxmlformats.org/officeDocument/2006/relationships/hyperlink" Target="https://zakon.rada.gov.ua/laws/show/375-2019-%D0%BF" TargetMode="External"/><Relationship Id="rId18" Type="http://schemas.openxmlformats.org/officeDocument/2006/relationships/hyperlink" Target="https://zakon.rada.gov.ua/laws/show/55-2018-%D0%BF/print" TargetMode="External"/><Relationship Id="rId39" Type="http://schemas.openxmlformats.org/officeDocument/2006/relationships/hyperlink" Target="https://zakon.rada.gov.ua/laws/show/55-2018-%D0%BF/print" TargetMode="External"/><Relationship Id="rId109" Type="http://schemas.openxmlformats.org/officeDocument/2006/relationships/hyperlink" Target="https://zakon.rada.gov.ua/laws/show/992-2018-%D0%BF" TargetMode="External"/><Relationship Id="rId34" Type="http://schemas.openxmlformats.org/officeDocument/2006/relationships/hyperlink" Target="https://zakon.rada.gov.ua/laws/show/55-2018-%D0%BF/print" TargetMode="External"/><Relationship Id="rId50" Type="http://schemas.openxmlformats.org/officeDocument/2006/relationships/hyperlink" Target="https://zakon.rada.gov.ua/laws/show/375-2019-%D0%BF" TargetMode="External"/><Relationship Id="rId55" Type="http://schemas.openxmlformats.org/officeDocument/2006/relationships/hyperlink" Target="https://zakon.rada.gov.ua/laws/show/55-2018-%D0%BF/print" TargetMode="External"/><Relationship Id="rId76" Type="http://schemas.openxmlformats.org/officeDocument/2006/relationships/hyperlink" Target="https://zakon.rada.gov.ua/laws/show/55-2018-%D0%BF/print" TargetMode="External"/><Relationship Id="rId97" Type="http://schemas.openxmlformats.org/officeDocument/2006/relationships/hyperlink" Target="https://zakon.rada.gov.ua/laws/show/375-2019-%D0%BF" TargetMode="External"/><Relationship Id="rId104" Type="http://schemas.openxmlformats.org/officeDocument/2006/relationships/hyperlink" Target="https://zakon.rada.gov.ua/laws/show/731-92-%D0%BF" TargetMode="External"/><Relationship Id="rId120" Type="http://schemas.openxmlformats.org/officeDocument/2006/relationships/hyperlink" Target="https://zakon.rada.gov.ua/laws/show/484-2014-%D0%BF" TargetMode="External"/><Relationship Id="rId125" Type="http://schemas.openxmlformats.org/officeDocument/2006/relationships/theme" Target="theme/theme1.xml"/><Relationship Id="rId7" Type="http://schemas.openxmlformats.org/officeDocument/2006/relationships/hyperlink" Target="https://zakon.rada.gov.ua/laws/show/55-2018-%D0%BF/print" TargetMode="External"/><Relationship Id="rId71" Type="http://schemas.openxmlformats.org/officeDocument/2006/relationships/hyperlink" Target="https://zakon.rada.gov.ua/laws/show/375-2019-%D0%BF" TargetMode="External"/><Relationship Id="rId92" Type="http://schemas.openxmlformats.org/officeDocument/2006/relationships/hyperlink" Target="https://zakon.rada.gov.ua/laws/show/375-2019-%D0%BF" TargetMode="External"/><Relationship Id="rId2" Type="http://schemas.openxmlformats.org/officeDocument/2006/relationships/settings" Target="settings.xml"/><Relationship Id="rId29" Type="http://schemas.openxmlformats.org/officeDocument/2006/relationships/hyperlink" Target="https://zakon.rada.gov.ua/laws/show/375-2019-%D0%BF" TargetMode="External"/><Relationship Id="rId24" Type="http://schemas.openxmlformats.org/officeDocument/2006/relationships/hyperlink" Target="https://zakon.rada.gov.ua/laws/show/375-2019-%D0%BF" TargetMode="External"/><Relationship Id="rId40" Type="http://schemas.openxmlformats.org/officeDocument/2006/relationships/hyperlink" Target="https://zakon.rada.gov.ua/laws/show/375-2019-%D0%BF" TargetMode="External"/><Relationship Id="rId45" Type="http://schemas.openxmlformats.org/officeDocument/2006/relationships/hyperlink" Target="https://zakon.rada.gov.ua/laws/show/375-2019-%D0%BF" TargetMode="External"/><Relationship Id="rId66" Type="http://schemas.openxmlformats.org/officeDocument/2006/relationships/hyperlink" Target="https://zakon.rada.gov.ua/laws/show/55-2018-%D0%BF/print" TargetMode="External"/><Relationship Id="rId87" Type="http://schemas.openxmlformats.org/officeDocument/2006/relationships/hyperlink" Target="https://zakon.rada.gov.ua/laws/show/55-2018-%D0%BF/print" TargetMode="External"/><Relationship Id="rId110" Type="http://schemas.openxmlformats.org/officeDocument/2006/relationships/hyperlink" Target="https://zakon.rada.gov.ua/laws/show/1453-2004-%D0%BF" TargetMode="External"/><Relationship Id="rId115" Type="http://schemas.openxmlformats.org/officeDocument/2006/relationships/hyperlink" Target="https://zakon.rada.gov.ua/laws/show/1242-201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19863</Words>
  <Characters>113223</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Каширіна Олена Миколаївна</dc:creator>
  <cp:keywords/>
  <dc:description/>
  <cp:lastModifiedBy>Каширіна Олена Миколаївна</cp:lastModifiedBy>
  <cp:revision>3</cp:revision>
  <cp:lastPrinted>2019-06-19T12:19:00Z</cp:lastPrinted>
  <dcterms:created xsi:type="dcterms:W3CDTF">2019-06-19T12:14:00Z</dcterms:created>
  <dcterms:modified xsi:type="dcterms:W3CDTF">2019-06-19T12:26:00Z</dcterms:modified>
</cp:coreProperties>
</file>